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2E" w:rsidRPr="000D61BC" w:rsidRDefault="00E5032E" w:rsidP="00E5032E">
      <w:pPr>
        <w:spacing w:before="240" w:after="120"/>
        <w:ind w:left="749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8955772"/>
      <w:bookmarkStart w:id="1" w:name="_Hlk94706160"/>
      <w:bookmarkStart w:id="2" w:name="_Hlk94601566"/>
      <w:bookmarkStart w:id="3" w:name="_Hlk124344149"/>
      <w:r w:rsidRPr="000D61BC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УТВЕРЖДАЮ</w:t>
      </w:r>
    </w:p>
    <w:p w:rsidR="00E5032E" w:rsidRPr="000D61BC" w:rsidRDefault="00E5032E" w:rsidP="00E5032E">
      <w:pPr>
        <w:spacing w:before="240" w:after="12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bCs/>
          <w:snapToGrid w:val="0"/>
          <w:sz w:val="24"/>
          <w:szCs w:val="24"/>
        </w:rPr>
        <w:t>Директор</w:t>
      </w:r>
    </w:p>
    <w:p w:rsidR="00E5032E" w:rsidRPr="000D61BC" w:rsidRDefault="00E5032E" w:rsidP="00E5032E">
      <w:pPr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sz w:val="24"/>
          <w:szCs w:val="24"/>
        </w:rPr>
        <w:t>ГБПОУ «КСХК»</w:t>
      </w:r>
    </w:p>
    <w:p w:rsidR="00E5032E" w:rsidRPr="000D61BC" w:rsidRDefault="00E5032E" w:rsidP="00E5032E">
      <w:pPr>
        <w:spacing w:before="240" w:after="120"/>
        <w:ind w:left="750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1BC">
        <w:rPr>
          <w:rFonts w:ascii="Times New Roman" w:hAnsi="Times New Roman" w:cs="Times New Roman"/>
          <w:sz w:val="24"/>
          <w:szCs w:val="24"/>
        </w:rPr>
        <w:t xml:space="preserve">    ____________Н.И. </w:t>
      </w:r>
      <w:proofErr w:type="spellStart"/>
      <w:r w:rsidRPr="000D61BC">
        <w:rPr>
          <w:rFonts w:ascii="Times New Roman" w:hAnsi="Times New Roman" w:cs="Times New Roman"/>
          <w:sz w:val="24"/>
          <w:szCs w:val="24"/>
        </w:rPr>
        <w:t>Пилипчук</w:t>
      </w:r>
      <w:proofErr w:type="spellEnd"/>
    </w:p>
    <w:p w:rsidR="00E5032E" w:rsidRPr="000D61BC" w:rsidRDefault="00E5032E" w:rsidP="00E5032E">
      <w:pPr>
        <w:tabs>
          <w:tab w:val="left" w:pos="7371"/>
        </w:tabs>
        <w:spacing w:before="240" w:after="2040"/>
        <w:ind w:left="7371"/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sz w:val="24"/>
          <w:szCs w:val="24"/>
        </w:rPr>
        <w:t>«____» _______________ 202    г.</w:t>
      </w:r>
      <w:bookmarkEnd w:id="0"/>
      <w:bookmarkEnd w:id="1"/>
      <w:bookmarkEnd w:id="2"/>
      <w:bookmarkEnd w:id="3"/>
    </w:p>
    <w:p w:rsidR="00C44018" w:rsidRDefault="00D84B17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План управления профессиональными рисками</w:t>
      </w:r>
    </w:p>
    <w:p w:rsidR="00C44018" w:rsidRDefault="00D84B17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Государственное бюджетное профессиональное образовательное учреждение «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Кунгурский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сельскохозяйственный колледж»</w:t>
      </w:r>
    </w:p>
    <w:p w:rsidR="00C44018" w:rsidRDefault="00D84B17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 xml:space="preserve"> 617475, Пермский край, </w:t>
      </w:r>
      <w:proofErr w:type="gramStart"/>
      <w:r>
        <w:rPr>
          <w:rFonts w:ascii="Times New Roman" w:hAnsi="Times New Roman"/>
          <w:b/>
          <w:sz w:val="28"/>
          <w:u w:val="single"/>
          <w:shd w:val="clear" w:color="auto" w:fill="FFFFFF"/>
        </w:rPr>
        <w:t>г</w:t>
      </w:r>
      <w:proofErr w:type="gramEnd"/>
      <w:r>
        <w:rPr>
          <w:rFonts w:ascii="Times New Roman" w:hAnsi="Times New Roman"/>
          <w:b/>
          <w:sz w:val="28"/>
          <w:u w:val="single"/>
          <w:shd w:val="clear" w:color="auto" w:fill="FFFFFF"/>
        </w:rPr>
        <w:t xml:space="preserve">. Кунгур, ул. </w:t>
      </w:r>
      <w:proofErr w:type="spellStart"/>
      <w:r>
        <w:rPr>
          <w:rFonts w:ascii="Times New Roman" w:hAnsi="Times New Roman"/>
          <w:b/>
          <w:sz w:val="28"/>
          <w:u w:val="single"/>
          <w:shd w:val="clear" w:color="auto" w:fill="FFFFFF"/>
        </w:rPr>
        <w:t>Полетаевская</w:t>
      </w:r>
      <w:proofErr w:type="spellEnd"/>
      <w:r>
        <w:rPr>
          <w:rFonts w:ascii="Times New Roman" w:hAnsi="Times New Roman"/>
          <w:b/>
          <w:sz w:val="28"/>
          <w:u w:val="single"/>
          <w:shd w:val="clear" w:color="auto" w:fill="FFFFFF"/>
        </w:rPr>
        <w:t>, 2 </w:t>
      </w:r>
    </w:p>
    <w:p w:rsidR="00C44018" w:rsidRDefault="00D84B17">
      <w:pPr>
        <w:jc w:val="center"/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:rsidR="00C44018" w:rsidRDefault="00D84B17">
      <w:r>
        <w:rPr>
          <w:rFonts w:ascii="Times New Roman" w:hAnsi="Times New Roman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1006"/>
        <w:gridCol w:w="2241"/>
        <w:gridCol w:w="1139"/>
        <w:gridCol w:w="2101"/>
        <w:gridCol w:w="1539"/>
        <w:gridCol w:w="1567"/>
        <w:gridCol w:w="1275"/>
        <w:gridCol w:w="1413"/>
        <w:gridCol w:w="1256"/>
        <w:gridCol w:w="1190"/>
        <w:gridCol w:w="1191"/>
      </w:tblGrid>
      <w:tr w:rsidR="00C44018">
        <w:trPr>
          <w:tblHeader/>
        </w:trPr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hd w:val="clear" w:color="auto" w:fill="FFFFFF"/>
              </w:rPr>
              <w:t>п</w:t>
            </w:r>
            <w:proofErr w:type="spellEnd"/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Номер опасности по перечню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Наименование опасности по перечню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Значимость (категория) риска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Содержание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Источник финансирования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Плановый срок выполнения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Фактический срок выполнения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Должность, ФИО, подпись ответственного лица за выполнение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Отметка о выполнении мероприятий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Должность ФИО, подпись специалиста ООТ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Примечание</w:t>
            </w:r>
          </w:p>
        </w:tc>
      </w:tr>
      <w:tr w:rsidR="00C44018">
        <w:trPr>
          <w:tblHeader/>
        </w:trPr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</w:tr>
      <w:tr w:rsidR="00C44018">
        <w:tc>
          <w:tcPr>
            <w:tcW w:w="0" w:type="auto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Административно-управленческий персонал</w:t>
            </w: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аварийной ситуации при перемещении на поезде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аварийной ситуации при перемещении на самолете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перемещении на автомобиле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6, 13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6, 13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комплектности аптечки и сроков годности медицинских изделий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Не реже 1 раза в 12 месяцев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Перед началом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психических нагрузок, стрессов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Собственные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Ежедневно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14, 19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По мере загрязнения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Обслуживание противопожарных систем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0" w:type="auto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Основной персонал</w:t>
            </w: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 при перемещении на автомобиле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24, 25, 26, 27, 28, 29, 30, 31, 59, 95, 102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32, 33, 34, 35, 36, 151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перемещении работника в пространстве,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обусловленных технологическим процессом в течение рабочей смены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37, 38, 39, 40, 41, 42, 43, 44, 60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45, 69, 137, 152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с транспортного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47, 48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Опасность, связанная с дегустацией отравленной пищи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пищевой безопасности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50, 51, 52, 53, 54, 55,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56, 57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Опасность насилия от третьих лиц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50, 57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(системы видеонаблюдения)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51, 52, 53, 54, 55, 56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(система видеонаблюдения)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58, 88, 108, 113, 118, 132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61, 126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62, 128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удара деталями или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заготовками, которые могут отлететь из-за плохого закрепления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Ежедневно в процессе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Назначенное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38.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64, 131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65, 71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66, 72, 94, 101, 132, 143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поражения током вследствие контакта с токопроводящими частями, которые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Перед началом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67, 135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68, 136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69, 75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70, 138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73, 82, 150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74, 80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физических перегрузок при статических нагрузках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режимов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Собственные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Ежедневно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49.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77, 123, 141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79, 81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падения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 ноги тяжелого предмета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Собственные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Ежедневно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84, 149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87, 91, 98, 111, 114,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127, 139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Опасность падения из-за потери равновесия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89, 125, 146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91, 98, 105, 114, 121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93, 100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комплектности аптечки и сроков годности медицинских изделий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Не реже 1 раза в 12 месяцев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96, 103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97, 104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67.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97, 104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AE56EC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AE56EC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107, 112, 117, 122, 130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ожога из-за контакта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поверхностью, имеющей высокую температуру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В соответствии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Назначенное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(системы вентиляции)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115, 155, 156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внезапного появления на пути следования большого перепада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высот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77.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119, 144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укуса насекомого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124, 145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 (системы вентиляции)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84.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Регулярные испытания лестниц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лестницы и стремянки металлические — 1 раз в 12 мес., лестницы и стремянки изолирующие, деревянные — 1 раз в 6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пыльцы, фитонцидов и других веществ, выделяемых растениями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пореза растениями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153, 154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По мере загрязнения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157, 158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159, 160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Обслуживание противопожарных систем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0" w:type="auto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Учебно-вспомогательный персонал</w:t>
            </w: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162, 173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удара вращающимися или движущимися частями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96.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166, 181, 182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167, 174, 183, 184, 219, 235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Перед началом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100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168,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176, 186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Опасность поврежде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ния органов дыхания частицами пыли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Собственные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Ежедневно 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169, 177, 187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170, 193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170, 178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171, 179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 при перемещении на автомобиле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106.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174, 227, 241, 249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175, 185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движущегося абразивного элемента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188, 189, 200, 229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190, 191, 198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физических перегрузок при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статических нагрузках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192, 193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194, 195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197, 199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118.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204, 205, 208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204, 205, 208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206, 207, 209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210, 213, 232, 242, 243, 250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123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211, 214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падения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высоты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Регулярные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испытания лестниц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Собственные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лестницы 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 xml:space="preserve">стремянки металлические — 1 раз в 12 мес., лестницы и стремянки изолирующие, деревянные — 1 раз в 6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212, 215, 233, 251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AE56EC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216, 226, 240, 247, 248, 252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или элементом конструкции,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Соблюдение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128.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217, 234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комплектности аптечки и сроков годности медицинских изделий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Не реже 1 раза в 12 месяцев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По мере загрязнения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221, 236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222, 237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223, 238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223, 238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135.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224, 232, 239, 242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в яму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244, 245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при передвижении по скользким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141.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244, 245, 254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По мере загрязнения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Обслуживание противопожарных систем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В соответствии с эксплуатационной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0" w:type="auto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Младший обслуживающий персонал</w:t>
            </w: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Проведение регулярного осмотра когтей и лазов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до и после использования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258, 389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Регулярные испытания лестниц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лестницы и стремянки металлические — 1 раз в 12 мес., лестницы и стремянки изолирующие, деревянные — 1 раз в 6 </w:t>
            </w:r>
            <w:proofErr w:type="spellStart"/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259, 296, 297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воздействия электрического тока при контакте с токоведущими частями, которые находятся под напряжением более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электрического тока при контакте с токоведущими частями, которые находятся под напряжением более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Перед началом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262, 269, 303, 316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263, 270, 290, 317, 321, 326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155.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264, 304, 305, 306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265, 307, 308, 309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267, 276, 277, 315, 324, 335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>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безопасности при применении,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хранении и транспортировании легковоспламеняющихся, горючих, химически опасных и вредных веществ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Перед началом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 при перемещении на автомобиле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273, 295, 310, 340, 341, 342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274, 285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274, 356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пореза в результате воздействия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целостности защитных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ограждений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166.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278, 380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278, 279, 292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280, 281, 293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282, 283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воздействия движущегося абразивного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элемента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286, 360, 361, 362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Перед началом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287, 365, 366, 367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288, 368, 369, 370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289, 371, 372, 373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291, 298, 299, 377, 378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попадания в глаза стружки, мелких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Контроль соблюдения требований охраны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Ежедневно в процессе выполнения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177.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301, 302, 311, 357, 358, 359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304, 305, 306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312, 334, 339, 360, 361, 362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изоляции проводов и исправности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 ожога из-за контакта с поверхностью, имеющей высокую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температуру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 роговицы глаза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Опасность, связанная с воздействием ультрафиолетового излучения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инородного предмета (занозы) под кожу рук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пореза разбившимися стеклянными предметами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стереотипных рабочих движениях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188.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режимов труда и отдыха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327, 379, 380, 381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328, 382, 383, 384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воздействия общей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194.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331, 404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ПДД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Проведение медицинских осмотров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Перед началом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Регулярное ТО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333, 337, 344, 345, 346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AE56EC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201.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337, 401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По мере загрязнения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338, 347, 348, 349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340, 341, 342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целостности защитных ограждений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попадания инородного предмета (занозы) под кожу рук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352, 353, 354, 390, 391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Столкновение с неподвижным предметом или элементом конструкции,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208.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363, 364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210.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374, 375, 376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исполнения требований к эргономике 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211.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385, 386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состояния напольного покрытия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212.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387, 388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213.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387, 388, 402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lastRenderedPageBreak/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В соответствии с погодными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214.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392, 393, 394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215.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395, 396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соблюдения требований охраны труда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216.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397, 398, 399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217.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 ожога выделяемыми растениями веществами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Контроль использования СИЗ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Ежедневно в процессе выполнения работ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218.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Регулярная уборка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 соответствии с погодными условиями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  <w:tr w:rsidR="00C44018">
        <w:tc>
          <w:tcPr>
            <w:tcW w:w="3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219.</w:t>
            </w:r>
          </w:p>
        </w:tc>
        <w:tc>
          <w:tcPr>
            <w:tcW w:w="40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Опасность от вдыхания дыма, паров вредных газов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и пыли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Средний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Обслуживание противопожарных систем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Собственные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В соответствии с 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эксплуатационной документацией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Назначенное ответственн</w:t>
            </w:r>
            <w:r>
              <w:rPr>
                <w:rFonts w:ascii="Times New Roman" w:hAnsi="Times New Roman"/>
                <w:shd w:val="clear" w:color="auto" w:fill="FFFFFF"/>
              </w:rPr>
              <w:lastRenderedPageBreak/>
              <w:t>ое лицо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44018" w:rsidRDefault="00C44018">
            <w:pPr>
              <w:jc w:val="center"/>
            </w:pPr>
          </w:p>
        </w:tc>
      </w:tr>
    </w:tbl>
    <w:p w:rsidR="00C44018" w:rsidRDefault="00C44018" w:rsidP="00AE56EC">
      <w:pPr>
        <w:spacing w:after="0"/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881"/>
        <w:gridCol w:w="4881"/>
        <w:gridCol w:w="6508"/>
      </w:tblGrid>
      <w:tr w:rsidR="00C44018">
        <w:tc>
          <w:tcPr>
            <w:tcW w:w="1500" w:type="pct"/>
            <w:vAlign w:val="center"/>
          </w:tcPr>
          <w:p w:rsidR="00C44018" w:rsidRDefault="00D84B17">
            <w:pPr>
              <w:jc w:val="right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Руководитель</w:t>
            </w: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C44018" w:rsidRDefault="00C44018">
            <w:pPr>
              <w:jc w:val="right"/>
            </w:pPr>
          </w:p>
        </w:tc>
        <w:tc>
          <w:tcPr>
            <w:tcW w:w="2000" w:type="pct"/>
            <w:tcBorders>
              <w:bottom w:val="single" w:sz="7" w:space="0" w:color="000000"/>
            </w:tcBorders>
            <w:vAlign w:val="center"/>
          </w:tcPr>
          <w:p w:rsidR="00C44018" w:rsidRDefault="00C44018">
            <w:pPr>
              <w:jc w:val="right"/>
            </w:pPr>
          </w:p>
        </w:tc>
      </w:tr>
      <w:tr w:rsidR="00C44018">
        <w:tc>
          <w:tcPr>
            <w:tcW w:w="1500" w:type="pct"/>
            <w:vAlign w:val="center"/>
          </w:tcPr>
          <w:p w:rsidR="00C44018" w:rsidRDefault="00C44018"/>
        </w:tc>
        <w:tc>
          <w:tcPr>
            <w:tcW w:w="1500" w:type="pct"/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подпись</w:t>
            </w:r>
          </w:p>
        </w:tc>
        <w:tc>
          <w:tcPr>
            <w:tcW w:w="2000" w:type="pct"/>
            <w:vAlign w:val="center"/>
          </w:tcPr>
          <w:p w:rsidR="00C44018" w:rsidRDefault="00D84B17">
            <w:pPr>
              <w:jc w:val="center"/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И. О. Фамилия</w:t>
            </w:r>
          </w:p>
        </w:tc>
      </w:tr>
    </w:tbl>
    <w:p w:rsidR="00D84B17" w:rsidRDefault="00D84B17" w:rsidP="00AE56EC">
      <w:pPr>
        <w:spacing w:after="0"/>
      </w:pPr>
    </w:p>
    <w:sectPr w:rsidR="00D84B17" w:rsidSect="00AE56E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44018"/>
    <w:rsid w:val="009954D5"/>
    <w:rsid w:val="00AE56EC"/>
    <w:rsid w:val="00C44018"/>
    <w:rsid w:val="00D84B17"/>
    <w:rsid w:val="00E5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C44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7524</Words>
  <Characters>42889</Characters>
  <Application>Microsoft Office Word</Application>
  <DocSecurity>0</DocSecurity>
  <Lines>357</Lines>
  <Paragraphs>100</Paragraphs>
  <ScaleCrop>false</ScaleCrop>
  <Company/>
  <LinksUpToDate>false</LinksUpToDate>
  <CharactersWithSpaces>50313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ktv_2023@outlook.com</cp:lastModifiedBy>
  <cp:revision>3</cp:revision>
  <dcterms:created xsi:type="dcterms:W3CDTF">2023-04-20T04:55:00Z</dcterms:created>
  <dcterms:modified xsi:type="dcterms:W3CDTF">2023-04-20T05:08:00Z</dcterms:modified>
</cp:coreProperties>
</file>