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A38" w:rsidRPr="001F7A38" w:rsidRDefault="001F7A38" w:rsidP="00114F46">
      <w:pPr>
        <w:spacing w:line="256" w:lineRule="auto"/>
        <w:jc w:val="center"/>
        <w:rPr>
          <w:b/>
          <w:sz w:val="28"/>
          <w:szCs w:val="28"/>
        </w:rPr>
      </w:pPr>
      <w:r w:rsidRPr="001F7A38">
        <w:rPr>
          <w:b/>
          <w:sz w:val="28"/>
          <w:szCs w:val="28"/>
        </w:rPr>
        <w:t xml:space="preserve">Сведения об обеспеченности образовательного учебного процесса учебной литературой </w:t>
      </w:r>
    </w:p>
    <w:p w:rsidR="001F7A38" w:rsidRPr="001F7A38" w:rsidRDefault="001F7A38" w:rsidP="00114F46">
      <w:pPr>
        <w:spacing w:line="360" w:lineRule="auto"/>
        <w:jc w:val="center"/>
        <w:rPr>
          <w:b/>
          <w:sz w:val="28"/>
          <w:szCs w:val="28"/>
        </w:rPr>
      </w:pPr>
      <w:r w:rsidRPr="001F7A38">
        <w:rPr>
          <w:b/>
          <w:sz w:val="28"/>
          <w:szCs w:val="28"/>
        </w:rPr>
        <w:t>или иными информационными ресурсами и материально-техническом оснащении</w:t>
      </w:r>
    </w:p>
    <w:p w:rsidR="001F7A38" w:rsidRPr="001F7A38" w:rsidRDefault="001F7A38" w:rsidP="00114F46">
      <w:pPr>
        <w:spacing w:line="256" w:lineRule="auto"/>
        <w:jc w:val="center"/>
        <w:rPr>
          <w:sz w:val="28"/>
          <w:szCs w:val="28"/>
        </w:rPr>
      </w:pPr>
      <w:r w:rsidRPr="001F7A38">
        <w:rPr>
          <w:sz w:val="28"/>
          <w:szCs w:val="28"/>
        </w:rPr>
        <w:t xml:space="preserve"> </w:t>
      </w:r>
    </w:p>
    <w:p w:rsidR="001F7A38" w:rsidRPr="001F7A38" w:rsidRDefault="001F7A38" w:rsidP="00114F46">
      <w:pPr>
        <w:widowControl w:val="0"/>
        <w:autoSpaceDE w:val="0"/>
        <w:autoSpaceDN w:val="0"/>
        <w:adjustRightInd w:val="0"/>
        <w:spacing w:line="256" w:lineRule="auto"/>
        <w:jc w:val="center"/>
        <w:rPr>
          <w:sz w:val="28"/>
          <w:szCs w:val="28"/>
          <w:u w:val="single"/>
        </w:rPr>
      </w:pPr>
      <w:r w:rsidRPr="001F7A38">
        <w:rPr>
          <w:b/>
          <w:sz w:val="28"/>
          <w:szCs w:val="28"/>
          <w:u w:val="single"/>
        </w:rPr>
        <w:t>20.02.04 Пожарная безопасность2021</w:t>
      </w:r>
      <w:r w:rsidRPr="001F7A38">
        <w:rPr>
          <w:sz w:val="28"/>
          <w:szCs w:val="28"/>
          <w:u w:val="single"/>
        </w:rPr>
        <w:t xml:space="preserve">-22 год       </w:t>
      </w:r>
    </w:p>
    <w:p w:rsidR="001F7A38" w:rsidRPr="001F7A38" w:rsidRDefault="001F7A38" w:rsidP="001F7A38">
      <w:pPr>
        <w:widowControl w:val="0"/>
        <w:autoSpaceDE w:val="0"/>
        <w:autoSpaceDN w:val="0"/>
        <w:adjustRightInd w:val="0"/>
        <w:spacing w:line="256" w:lineRule="auto"/>
        <w:jc w:val="center"/>
        <w:rPr>
          <w:sz w:val="28"/>
          <w:szCs w:val="28"/>
        </w:rPr>
      </w:pPr>
      <w:r w:rsidRPr="001F7A38">
        <w:rPr>
          <w:sz w:val="28"/>
          <w:szCs w:val="28"/>
        </w:rPr>
        <w:t xml:space="preserve"> </w:t>
      </w:r>
    </w:p>
    <w:tbl>
      <w:tblPr>
        <w:tblW w:w="140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8"/>
        <w:gridCol w:w="1559"/>
        <w:gridCol w:w="6662"/>
        <w:gridCol w:w="1418"/>
        <w:gridCol w:w="1418"/>
      </w:tblGrid>
      <w:tr w:rsidR="001F7A38" w:rsidRPr="001F7A38" w:rsidTr="003F3877">
        <w:trPr>
          <w:trHeight w:val="14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A38" w:rsidRPr="001F7A38" w:rsidRDefault="001F7A38" w:rsidP="001F7A38">
            <w:pPr>
              <w:jc w:val="center"/>
            </w:pPr>
            <w:r w:rsidRPr="001F7A38">
              <w:t>Индекс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A38" w:rsidRPr="001F7A38" w:rsidRDefault="001F7A38" w:rsidP="001F7A38">
            <w:pPr>
              <w:jc w:val="center"/>
            </w:pPr>
          </w:p>
          <w:p w:rsidR="001F7A38" w:rsidRPr="001F7A38" w:rsidRDefault="001F7A38" w:rsidP="001F7A38">
            <w:pPr>
              <w:jc w:val="center"/>
            </w:pPr>
            <w:r w:rsidRPr="001F7A38">
              <w:t>Наименование предмета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A38" w:rsidRPr="001F7A38" w:rsidRDefault="001F7A38" w:rsidP="001F7A38">
            <w:pPr>
              <w:jc w:val="center"/>
            </w:pPr>
          </w:p>
          <w:p w:rsidR="001F7A38" w:rsidRPr="001F7A38" w:rsidRDefault="001F7A38" w:rsidP="001F7A38">
            <w:pPr>
              <w:jc w:val="center"/>
            </w:pPr>
            <w:r w:rsidRPr="001F7A38">
              <w:t>Автор, название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A38" w:rsidRPr="001F7A38" w:rsidRDefault="001F7A38" w:rsidP="001F7A38">
            <w:pPr>
              <w:jc w:val="center"/>
            </w:pPr>
          </w:p>
          <w:p w:rsidR="001F7A38" w:rsidRPr="001F7A38" w:rsidRDefault="001F7A38" w:rsidP="001F7A38">
            <w:pPr>
              <w:jc w:val="center"/>
            </w:pPr>
            <w:r w:rsidRPr="001F7A38">
              <w:t>Количество экземпляров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A38" w:rsidRPr="001F7A38" w:rsidRDefault="001F7A38" w:rsidP="001F7A38">
            <w:pPr>
              <w:jc w:val="center"/>
            </w:pPr>
            <w:r w:rsidRPr="001F7A38">
              <w:t>Количество обучающихся</w:t>
            </w:r>
          </w:p>
        </w:tc>
      </w:tr>
      <w:tr w:rsidR="001F7A38" w:rsidRPr="001F7A38" w:rsidTr="001F7A38">
        <w:trPr>
          <w:trHeight w:val="369"/>
        </w:trPr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  <w:r w:rsidRPr="001F7A38">
              <w:rPr>
                <w:b/>
                <w:sz w:val="26"/>
                <w:szCs w:val="26"/>
              </w:rPr>
              <w:t>0.00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  <w:r w:rsidRPr="001F7A38">
              <w:rPr>
                <w:b/>
                <w:sz w:val="26"/>
                <w:szCs w:val="26"/>
              </w:rPr>
              <w:t>Общеобразовательный учебный цикл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ind w:left="7" w:right="-217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ind w:left="7" w:right="-21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ind w:left="7" w:right="-217"/>
              <w:jc w:val="center"/>
              <w:rPr>
                <w:b/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ОУД.01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Русский язык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Русский язык и культура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речи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под ред. О.Я.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Гойхмана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240 с. — (Среднее профессиональное образование). - ISBN 978-5-16-015627-9.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https://znanium.com/catalog/product/1229452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Самойлова, Е. А. Русский язык и культура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речи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Е. А. Самойлова.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2019. — 144 с. — (Среднее профессиональное образование). - ISBN 978-5-8199-0802-0.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7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https://znanium.com/catalog/product/1009452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Новикова, Л. И. Русский язык: Практикум для СПО / Новикова Л.И., Соловьева Н.Ю.,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Фысина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У.Н.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:РГУП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, 2017. - 256 с.: ISBN 978-5-93916-586-0.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8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https://znanium.com/catalog/product/1006893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spacing w:line="256" w:lineRule="auto"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spacing w:line="256" w:lineRule="auto"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ОУД.02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Литература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Архипова, И. А. Русская литература XIX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в.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практикум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для студентов факультета непрерывного образования / И. И. Архипова, У. Н.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Фысина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РГУП, 2019. — 141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9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https://znanium.com/catalog/product/1195509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ОУД.03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17"/>
              </w:numPr>
              <w:rPr>
                <w:sz w:val="26"/>
                <w:szCs w:val="26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Маньковская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З. В. Английский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язык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Маньковская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0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https://znanium.com/catalog/product/1222622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7"/>
              </w:numPr>
              <w:rPr>
                <w:sz w:val="26"/>
                <w:szCs w:val="26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Дюканова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Н. М. Английский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язык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Н.М.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Дюканова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319 с. — (Среднее профессиональное образование). - ISBN 978-5-16-013886-2.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1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https://znanium.com/catalog/product/1209237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ОУД.04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Математика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Филипенко, О. В.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Математика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О. В. Филипенко.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Минск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РИПО, 2019. - 268 с. - ISBN 978-985-503-932-8.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2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https://znanium.com/catalog/product/1088284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8"/>
              </w:numPr>
              <w:rPr>
                <w:sz w:val="26"/>
                <w:szCs w:val="26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Шипова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Л. И.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Математика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Л.И.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Шипова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А.Е. Шипов.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2020. — 238 с. — (Среднее профессиональное образование). - ISBN 978-5-16-014561-7.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3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https://znanium.com/catalog/product/1127760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ОУД.05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История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19"/>
              </w:numPr>
              <w:rPr>
                <w:sz w:val="26"/>
                <w:szCs w:val="26"/>
                <w:vertAlign w:val="superscript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Оришев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Б. История: от древних цивилизаций до конца XX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в.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А. Б.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Оришев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Н. Тарасенко.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РИОР : ИНФРА-М, 2020. -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276 с. - (Среднее профессиональное образование). - ISBN 978-5-369-01833-0.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4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https://znanium.com/catalog/product/1058531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9"/>
              </w:numPr>
              <w:rPr>
                <w:sz w:val="26"/>
                <w:szCs w:val="26"/>
                <w:vertAlign w:val="superscript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Кузнецов, И. Н. Отечественная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история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5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https://znanium.com/catalog/product/1169290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ОУД.06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культура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https://znanium.com/catalog/product/1071372 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ОУД.07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0"/>
              </w:num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Мельников, В. П. Безопасность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жизнедеятельности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6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https://znanium.com/catalog/product/1069174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0"/>
              </w:num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Никифоров, Л. Л. Безопасность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жизнедеятельности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Л. Л. Никифоров, В. 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Персиянов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2019. — 297 с. — (Среднее профессиональное образование). - ISBN 978-5-16-014043-8.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7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https://znanium.com/catalog/product/1017335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ОУД.08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 xml:space="preserve">Информатика 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1"/>
              </w:numPr>
              <w:rPr>
                <w:sz w:val="26"/>
                <w:szCs w:val="26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Гуриков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Гуриков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- 2-е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изд.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- 566 с. - (Среднее профессиональное образование). - ISBN 978-5-16-016575-2.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8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https://znanium.com/catalog/product/960142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1"/>
              </w:num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Сергеева, И. И.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Информатика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И.И. Сергеева, А.А.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Музалевская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Н.В. Тарасова.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2020. — 384 с. — (Среднее профессиональное образование). - ISBN 978-5-8199-0775-7.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9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https://znanium.com/catalog/product/1083063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ОУД.09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Физика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8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Тарасов, О. М.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Физика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О. М. Тарасов.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2019. — 432 с. — (Профессиональное образование). - ISBN 978-5-91134-777-2.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0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https://znanium.com/catalog/product/1012153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8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Пинский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А.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Физика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А.А.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Пинский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Г.Ю.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Граковский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Пурышевой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4-е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испр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Cреднее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1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https://znanium.com/catalog/product/1150311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ОУД.10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Астрономия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Благин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В.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Астрономия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А. 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Благин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О. В. Котова.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272 с. — (Среднее профессиональное образование). - ISBN 978-5-16-016147-1.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2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https://znanium.com/catalog/product/1141799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>Гамза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А. Астрономия.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Практикум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А.А.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Гамза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3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https://znanium.com/catalog/product/1215338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ОУД.11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Химия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6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Василевская, Е.И. Неорганическая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химия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Е.И. Василевская, О.И. Сечко, Т.Л. Шевцова.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Минск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РИПО, 2019. - 248 с. - ISBN 978-985-503-901-4.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4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https://znanium.com/catalog/product/1056374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6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Юровская, М. А. Основы органической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химии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М. А. Юровская, А. В. Куркин. — 4-е изд., электрон.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Лаборатория знаний, 2020. — 239 с. — (Учебник для высшей школы). - ISBN 978-5-00101-757-8.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5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https://znanium.com/catalog/product/1093259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ОУД.12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Биология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Андреева, Т. А. Биология: Учебное пособие / Т.А. Андреева. - М.: РИОР, 2018. - 241 с. - ISBN 978-5-369-00245-2.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https://znanium.com/catalog/product/927487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ОУД.13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География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Шульгина, О. В.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География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О. В. Шульгина, А. Е. Козаренко, Д. Н. Самусенко.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2020. — 313 с. — (Среднее профессиональное образование). - ISBN 978-5-16-013213-6.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https://znanium.com/catalog/product/1099270 (дата обращения: 08.02.2021).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ОУД.14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Экология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Волкова, П. А. Основы общей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экологии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пособие / П.А. Волкова.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2020. — 126 с. — (Среднее профессиональное образование). - ISBN 978-5-00091-587-5.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6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https://znanium.com/catalog/product/1042596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Гальперин, М. В. Общая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экология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М. В. Гальперин.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2020. — 336 с. — (Среднее профессиональное образование). - ISBN 978-5-00091-469-4.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7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https://znanium.com/catalog/product/1098798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ОУД.15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Обществознание (вкл. экономику и право)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Мушинский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О.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Обществознание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В.О.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Мушинский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320 с. — (Среднее профессиональное образование). - ISBN 978-5-16-014830-4.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8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https://znanium.com/catalog/product/1150852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Г. Основы экономической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теории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В.Г.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3-е изд.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2021. — 269 с. — (Среднее профессиональное образование). - ISBN 978-5-00091-091-7.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9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https://znanium.com/catalog/product/1164594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Меньшов, В. Л. Основы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права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В. Л. Меньшов.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2019. — 158 с. — (Среднее профессиональное образование). - ISBN 978-5-8199-0700-9.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0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https://znanium.com/catalog/product/1032369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ОУД.16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Основы исследовательской и проектной деятельности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Лебедев, С. А. Методы научного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познания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учеб. пособие / С.А. Лебедев.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Альфа-М : ИНФРА-М, 2019. - 272 с. - (Магистратура). - ISBN 978-5-98281-389-3.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https://znanium.com/catalog/product/1000577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  <w:r w:rsidRPr="001F7A38">
              <w:rPr>
                <w:b/>
                <w:sz w:val="26"/>
                <w:szCs w:val="26"/>
              </w:rPr>
              <w:t>ОГСЭ.00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  <w:r w:rsidRPr="001F7A38">
              <w:rPr>
                <w:b/>
                <w:sz w:val="26"/>
                <w:szCs w:val="26"/>
              </w:rPr>
              <w:t>Общий гуманитарный и социально-экономический учебный цикл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ОГСЭ.01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Основы философии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Основы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философии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Б.И.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Липский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С.С. Гусев, Г.Л.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Тульчинский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Е.М.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Сергейчик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Б.В. Марков ; под ред. д-ра филос. наук, проф. Б.И.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Липского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307 с. — (Среднее профессиональное образование). — DOI 10.12737/1014627. - ISBN 978-5-16-015005-5.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1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https://znanium.com/catalog/product/1014627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contextualSpacing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ОГСЭ.02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История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2"/>
              </w:numPr>
              <w:rPr>
                <w:sz w:val="26"/>
                <w:szCs w:val="26"/>
                <w:vertAlign w:val="superscript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Оришев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Б. История: от древних цивилизаций до конца XX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в.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А. Б.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Оришев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Н. Тарасенко.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РИОР : ИНФРА-М, 2020. - 276 с. - (Среднее профессиональное образование). - ISBN 978-5-369-01833-0.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2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https://znanium.com/catalog/product/1058531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2"/>
              </w:numPr>
              <w:rPr>
                <w:sz w:val="26"/>
                <w:szCs w:val="26"/>
                <w:vertAlign w:val="superscript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Кузнецов, И. Н. Отечественная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история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3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https://znanium.com/catalog/product/1169290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ОГСЭ.03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ОГСЭ.04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культура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https://znanium.com/catalog/product/1071372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ОГСЭ.05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Деловой русский язык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Ковадло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Л. Я. Культура письменной и устной русской речи. Деловое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письмо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практическое пособие / Л. Я.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Ковадло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2020. — 401 с. — (Среднее профессиональное образование). - ISBN 978-5-00091-722-0.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https://znanium.com/catalog/product/1049356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ОГСЭ.06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Основы права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Меньшов, В. Л. Основы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права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В. Л. Меньшов.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2019. — 158 с. — (Среднее профессиональное образование). - ISBN 978-5-8199-0700-9.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4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https://znanium.com/catalog/product/1032369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ОГСЭ.07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Социология и политология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Козырев, Г. И. Основы социологии 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политологии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Г.И. Козырев.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ИД «ФОРУМ» : ИНФРА-М, 2021. — 271 с. — (Среднее профессиональное образование). - ISBN 978-5-8199-0896-9.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5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https://znanium.com/catalog/product/1239538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05.02.2021).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ОГСЭ.08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Основы экономики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4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Г. Основы экономической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теории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В.Г.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3-е изд.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2021. — 269 с. — (Среднее профессиональное образование). - ISBN 978-5-00091-091-7.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6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https://znanium.com/catalog/product/1164594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4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>Слагода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Г. Экономика: Учебное пособие / В.Г.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- 4-e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.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 доп. - М.: Форум, 2019. - 240 с.: - (Профессиональное образование). - ISBN 978-5-91134-924-0.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https://znanium.com/catalog/product/1013422 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  <w:r w:rsidRPr="001F7A38">
              <w:rPr>
                <w:b/>
                <w:sz w:val="26"/>
                <w:szCs w:val="26"/>
              </w:rPr>
              <w:lastRenderedPageBreak/>
              <w:t>ЕН.00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  <w:r w:rsidRPr="001F7A38">
              <w:rPr>
                <w:b/>
                <w:sz w:val="26"/>
                <w:szCs w:val="26"/>
              </w:rPr>
              <w:t>Математический и общий естественнонаучный учебный цикл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F7A38" w:rsidRPr="001F7A38" w:rsidTr="001F7A38">
        <w:trPr>
          <w:trHeight w:val="1317"/>
        </w:trPr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ЕН.01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Математика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3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Филипенко, О. В.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Математика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О. В. Филипенко.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Минск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РИПО, 2019. - 268 с. - ISBN 978-985-503-932-8.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7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https://znanium.com/catalog/product/1088284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3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Шипова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Л. И.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Математика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Л.И.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Шипова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А.Е. Шипов.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2020. — 238 с. — (Среднее профессиональное образование). - ISBN 978-5-16-014561-7.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8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https://znanium.com/catalog/product/1127760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ЕН.02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Экологические основы природопользования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5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Коваль, Ю. Н. Экологические основы природопользования.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Практикум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Ю. Н. Коваль.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СПСА ГПС МЧС России, 2020. - 56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https://znanium.com/catalog/product/1201999 (дата обращения: 10.03.2021).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5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Гальперин, М. В. Экологические основы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природопользования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М.В. Гальперин.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испр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256 с. — (Среднее профессиональное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образование). - ISBN 978-5-16-016287-4.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https://znanium.com/catalog/product/1157275 (дата обращения: 10.03.2021).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Информатика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7"/>
              </w:numPr>
              <w:rPr>
                <w:sz w:val="26"/>
                <w:szCs w:val="26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Гуриков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Гуриков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- 2-е изд.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- 566 с. - (Среднее профессиональное образование). - ISBN 978-5-16-016575-2.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9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https://znanium.com/catalog/product/960142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7"/>
              </w:numPr>
              <w:spacing w:after="160" w:line="259" w:lineRule="auto"/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Сергеева, И. И.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Информатика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И.И. Сергеева, А.А.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Музалевская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Н.В. Тарасова.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2020. — 384 с. — (Среднее профессиональное образование). - ISBN 978-5-8199-0775-7.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0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https://znanium.com/catalog/product/1083063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  <w:r w:rsidRPr="001F7A38">
              <w:rPr>
                <w:b/>
                <w:sz w:val="26"/>
                <w:szCs w:val="26"/>
              </w:rPr>
              <w:t>П.00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  <w:r w:rsidRPr="001F7A38">
              <w:rPr>
                <w:b/>
                <w:sz w:val="26"/>
                <w:szCs w:val="26"/>
              </w:rPr>
              <w:t>Профессиональный учебный цикл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  <w:r w:rsidRPr="001F7A38">
              <w:rPr>
                <w:b/>
                <w:i/>
                <w:sz w:val="26"/>
                <w:szCs w:val="26"/>
              </w:rPr>
              <w:t>ОП.00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  <w:r w:rsidRPr="001F7A38">
              <w:rPr>
                <w:b/>
                <w:i/>
                <w:sz w:val="26"/>
                <w:szCs w:val="26"/>
              </w:rPr>
              <w:t>Общепрофессиональные дисциплины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ОП.01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Инженерная графика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9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Серга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Г. В. Инженерная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графика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Г.В.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Серга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И.И.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Табачук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Н.Н. Кузнецова.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383 с. — (Среднее профессиональное образование). - ISBN 978-5-16-015545-6.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1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https://znanium.com/catalog/product/1221787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9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Инженерная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графика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Г.В.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Буланже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В.А. Гончарова, И.А. Гущин, Т.С. Молокова.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381 с. — (Среднее профессиональное образование). - ISBN 978-5-16-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014817-5.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2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https://znanium.com/catalog/product/1217335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9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Чекмарев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А. Инженерная графика. Машиностроительное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черчение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А.А.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Чекмарев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396 с. — (Среднее профессиональное образование). - ISBN 978-5-16-016231-7.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3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https://znanium.com/catalog/product/1172078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ОП.02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Техническая механика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6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Завистовский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Э. Техническая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механика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В.Э.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Завистовский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376 с. — (Среднее профессиональное образование). - ISBN 978-5-16-015256-1.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4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https://znanium.com/catalog/product/1190673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6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Сафонова, Г. Г. Техническая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механика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Г.Г. Сафонова, Т.Ю.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Артюховская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Д.А. Ермаков.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2020. — 320 с. — (Среднее профессиональное образование). - ISBN 978-5-16-012916-7.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5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https://znanium.com/catalog/product/1074607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ОП.03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Электротехника и электроника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10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Славинский, А. К. Электротехника с основами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электроники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А. К. Славинский, И. С.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Туревский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2021. — 448 с. — (Среднее профессиональное образование). - ISBN 978-5-8199-0747-4.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6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https://znanium.com/catalog/product/1150305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0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Гальперин, М. В. Электротехника 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электроника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М.В. Гальперин. — 2-е изд.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ФОРУМ : ИНФРА-М, 2019. — 480 с. — (Среднее профессиональное образование). - ISBN 978-5-16-104802-3.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7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https://znanium.com/catalog/product/987378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ОП.04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Стандартизация, метрология  и подтверждение соответствия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7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Мочалов, В. Д. Метрология, стандартизация и сертификация. Основы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взаимозаменяемости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учеб. пособие / В.Д. Мочалов, А.А.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Погонин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А.А. Афанасьев. — 2-е изд., стереотип.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М.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2019. — 264 с. — (Среднее профессиональное образование). - ISBN 978-5-16-015107-6.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8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https://znanium.com/catalog/product/1020742</w:t>
              </w:r>
            </w:hyperlink>
            <w:r w:rsidRPr="001F7A38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1F7A38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7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Адаскин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М. Материаловедение и технология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материалов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А. М.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Адаскин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М. Зуев. - 2-е издание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2017. - 336 с. - (Среднее профессиональное образование). - ISBN 978-5-91134-754-3.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9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https://znanium.com/catalog/product/552264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ОП.05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Термодинамика, теплопередача и гидравлика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Филин, В. М. Гидравлика, пневматика 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термодинамика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курс лекций / под общ. ред. В.М. Филина.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2021. — 318 с. — (Среднее профессиональное образование). - ISBN 978-5-8199-0780-1.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https://znanium.com/catalog/product/1149643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ОП.06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Теория горения и взрыва</w:t>
            </w:r>
          </w:p>
        </w:tc>
        <w:tc>
          <w:tcPr>
            <w:tcW w:w="6662" w:type="dxa"/>
          </w:tcPr>
          <w:p w:rsidR="001064CC" w:rsidRDefault="001064CC" w:rsidP="00114F46">
            <w:pPr>
              <w:pStyle w:val="a5"/>
              <w:numPr>
                <w:ilvl w:val="0"/>
                <w:numId w:val="11"/>
              </w:num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Теория горения и взрыва /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Тотай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А.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В. .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– 3-е изд.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Пер.и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. доп. –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М :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Юрайт,2021. – 234 с.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1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Девисилов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А. Теория горения 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взрыва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В. 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Девисилов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Т. И. Дроздова, А. И.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Скушникова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2019. — 262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с. — (Высшее образование: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Бакалавриат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). - ISBN 978-5-16-010477-5.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https://znanium.com/catalog/product/1008365 (дата обращения: 12.03.2021).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1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Девисилов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А. Теория горения и взрыва: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практикум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В.А.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Девисилов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Т.И. Дроздова, С.С. Тимофеева ; под общ. ред. В.А.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Девисилова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2-е изд.,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М.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2018. — 384 с. — (Высшее образование). - ISBN 978-5-00091-006-1.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https://znanium.com/catalog/product/974780 (дата обращения: 12.03.2021).</w:t>
            </w:r>
          </w:p>
        </w:tc>
        <w:tc>
          <w:tcPr>
            <w:tcW w:w="1418" w:type="dxa"/>
          </w:tcPr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</w:p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rPr>
          <w:trHeight w:val="302"/>
        </w:trPr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ОП.07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Психология экстремальных ситуаций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Заварзина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О. В. Психология экстремальных ситуаций: Учебник /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Заварзина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О.В.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:КУРС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, НИЦ ИНФРА-М, 2018. - 176 с.: - (Среднее профессиональное образование). - ISBN 978-5-906818-17-1.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https://znanium.com/catalog/product/938968 (дата обращения: 12.03.2021)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ОП.08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Здания и сооружения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28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Серков, Б. Б. Здания и сооружения: Учебник / Серков Б.Б., Фирсова Т.Ф.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:КУРС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, НИЦ ИНФРА-М, 2018. - 168 с.: - (Среднее профессиональное образование). - ISBN 978-5-906818-38-6.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https://znanium.com/catalog/product/956761 (дата обращения: 12.03.2021).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8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Здания, сооружения и их устойчивость при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пожаре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Ю. А. Андреев, А. Н.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Батуро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Д. 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Едимичев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[ и др.].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Сибирская пожарно-спасательная академия ГПС МЧС России, 2019. - 154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https://znanium.com/catalog/product/1082175 (дата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>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ОП.09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Автоматизированные системы управления и связь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Братко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И. Автоматизированные системы управления и связь: основы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электросвязи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А.И.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Братко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329 с. — (Среднее профессиональное образование). — DOI 10.12737/ 1013017. - ISBN 978-5-16-014957-8.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https://znanium.com/catalog/product/1013017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ОП.10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Экономические аспекты обеспечения пожарной безопасности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Кнышова, Е. Н. Экономика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организации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Е. Н. Кнышова, Е. Е. Панфилова.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2021. — 335 с. — (Среднее профессиональное образование). - ISBN 978-5-8199-0696-5.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https://znanium.com/catalog/product/1197275 (дата обращения: 12.03.2021). 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ОП.11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Медико-биологические основы безопасности жизнедеятельности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безопасности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https://znanium.com/catalog/product/1149111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ОП.12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Безопасность жизнедеятельности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12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жизнедеятельности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0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https://znanium.com/catalog/product/1021141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2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Мельников, В. П. Безопасность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жизнедеятельности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В.П. Мельников, А.И. Куприянов, А.В. Назаров; под ред. проф. В.П. Мельникова — М.: КУРС, НИЦ ИНФРА-М, 2020. — 368 с. —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(Среднее профессиональное образование). - ISBN 978-5-906923-11-0.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1" w:history="1">
              <w:r w:rsidRPr="001F7A38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https://znanium.com/catalog/product/1069174</w:t>
              </w:r>
            </w:hyperlink>
            <w:r w:rsidRPr="001F7A38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2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Каврига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С. Г. Средства индивидуальной защиты органов дыхания 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зрения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С. 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Каврига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М. Макаров.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СПСА ГПС МЧС России, 2020. - 532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https://znanium.com/catalog/product/1202020 (дата обращения: 12.03.2021)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  <w:r w:rsidRPr="001F7A38">
              <w:rPr>
                <w:b/>
                <w:i/>
                <w:sz w:val="26"/>
                <w:szCs w:val="26"/>
              </w:rPr>
              <w:lastRenderedPageBreak/>
              <w:t>П.00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  <w:r w:rsidRPr="001F7A38">
              <w:rPr>
                <w:b/>
                <w:i/>
                <w:sz w:val="26"/>
                <w:szCs w:val="26"/>
              </w:rPr>
              <w:t>Профессиональные модули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1F7A38" w:rsidRPr="001F7A38" w:rsidTr="001F7A38">
        <w:trPr>
          <w:gridAfter w:val="4"/>
          <w:wAfter w:w="11057" w:type="dxa"/>
        </w:trPr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  <w:r w:rsidRPr="001F7A38">
              <w:rPr>
                <w:b/>
                <w:i/>
                <w:sz w:val="26"/>
                <w:szCs w:val="26"/>
              </w:rPr>
              <w:t>ПМ.01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МДК.01.01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suppressAutoHyphens/>
              <w:autoSpaceDE w:val="0"/>
              <w:autoSpaceDN w:val="0"/>
              <w:adjustRightInd w:val="0"/>
              <w:spacing w:line="180" w:lineRule="atLeast"/>
              <w:rPr>
                <w:i/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Организация службы и подготовки в подразделениях пожарной охраны    </w:t>
            </w:r>
          </w:p>
        </w:tc>
        <w:tc>
          <w:tcPr>
            <w:tcW w:w="6662" w:type="dxa"/>
          </w:tcPr>
          <w:p w:rsidR="001064CC" w:rsidRDefault="001064CC" w:rsidP="00114F46">
            <w:pPr>
              <w:pStyle w:val="a5"/>
              <w:numPr>
                <w:ilvl w:val="0"/>
                <w:numId w:val="13"/>
              </w:num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Организация службы и подготовки в пожарной охране /Коноваленко П.Н., Ермилов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А.В. .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– М.: Юрайт, 2021. – 345 с.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3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Ветошкин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Г. Основы пожарной безопасности. В 2 ч. Ч.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1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А. 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Ветошкин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;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Вологда : Инфра-Инженерия, 2020. - 448 с. - ISBN 978-5-9729-0438-9.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https://znanium.com/catalog/product/1168504 (дата обращения: 12.03.2021).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3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Ветошкин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Г. Основы пожарной безопасности. В 2 ч. Ч.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2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А. 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Ветошкин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;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Вологда : Инфра-Инженерия, 2020. - 312 с. - ISBN 978-5-9729-0439-6.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https://znanium.com/catalog/product/1168506 (дата обращения: 12.03.2021).</w:t>
            </w:r>
          </w:p>
        </w:tc>
        <w:tc>
          <w:tcPr>
            <w:tcW w:w="1418" w:type="dxa"/>
          </w:tcPr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</w:p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МДК.01.02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suppressAutoHyphens/>
              <w:autoSpaceDE w:val="0"/>
              <w:autoSpaceDN w:val="0"/>
              <w:adjustRightInd w:val="0"/>
              <w:spacing w:line="180" w:lineRule="atLeast"/>
              <w:rPr>
                <w:sz w:val="26"/>
                <w:szCs w:val="26"/>
              </w:rPr>
            </w:pPr>
            <w:r w:rsidRPr="00847376">
              <w:rPr>
                <w:sz w:val="26"/>
                <w:szCs w:val="26"/>
                <w:highlight w:val="yellow"/>
              </w:rPr>
              <w:t>Тактика тушения пожаров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14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>Монтаж, программирование и проверка работоспособности автоматической установки газового пожаротушения на базе прибора С2000-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АСПТ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Е. Н. Карелин, Г. Ю. Юркин, А. Н.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Батуро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Р. 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Шубкин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СПСА ГПС МЧС России, 2021. - 61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https://znanium.com/catalog/product/1354586 (дата обращения: 12.03.2021)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4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Малый, В. П. Противопожарное водоснабжение. Внутренний противопожарный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водопровод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для слушателей, курсантов и студентов / В. П. Малый.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СПСА ГПС МЧС России, 2020. - 225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https://znanium.com/catalog/product/1202013 (дата обращения: 12.03.2021)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МДК.01.03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suppressAutoHyphens/>
              <w:autoSpaceDE w:val="0"/>
              <w:autoSpaceDN w:val="0"/>
              <w:adjustRightInd w:val="0"/>
              <w:spacing w:line="180" w:lineRule="atLeast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Тактика аварийно-спасательных работ</w:t>
            </w:r>
          </w:p>
        </w:tc>
        <w:tc>
          <w:tcPr>
            <w:tcW w:w="6662" w:type="dxa"/>
          </w:tcPr>
          <w:p w:rsidR="001064CC" w:rsidRDefault="001064CC" w:rsidP="00114F46">
            <w:pPr>
              <w:pStyle w:val="a5"/>
              <w:numPr>
                <w:ilvl w:val="0"/>
                <w:numId w:val="29"/>
              </w:num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Спасательное дело и тактика аварийно-спасательных работ / Ушаков И.А. – М.: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Юрайт ,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2021 . – 345 с.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9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Муховиков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Д. В. Спасательная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техника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Д. 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Муховиков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О. В. Вдовин.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Сибирская пожарно-спасательная академия ГПС МЧС России, 2017. - 143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https://znanium.com/catalog/product/1082155 (дата обращения: 12.03.2021)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9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Масаев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Н. Пожарная техника. Режимы работы двигателя и специального оборудования пожарного автомобиля: Учебно-методическое пособие /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Масаев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В.Н., Люфт А.В. - </w:t>
            </w:r>
            <w:proofErr w:type="spellStart"/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Железногорск:ФГБОУ</w:t>
            </w:r>
            <w:proofErr w:type="spellEnd"/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ВО СПСА ГПС МЧС России, 2017. - 102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https://znanium.com/catalog/product/912711 (дата обращения: 12.03.2021).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29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>Монтаж, программирование и проверка работоспособности автоматической установки газового пожаротушения на базе прибора С2000-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АСПТ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Е. Н. Карелин, Г. Ю.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Юркин, А. Н.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Батуро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Р. 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Шубкин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СПСА ГПС МЧС России, 2021. - 61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https://znanium.com/catalog/product/1354586 (дата обращения: 12.03.2021)</w:t>
            </w:r>
          </w:p>
        </w:tc>
        <w:tc>
          <w:tcPr>
            <w:tcW w:w="1418" w:type="dxa"/>
          </w:tcPr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</w:p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</w:p>
          <w:p w:rsidR="001064CC" w:rsidRDefault="001064CC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rPr>
          <w:gridAfter w:val="4"/>
          <w:wAfter w:w="11057" w:type="dxa"/>
        </w:trPr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  <w:r w:rsidRPr="001F7A38">
              <w:rPr>
                <w:b/>
                <w:i/>
                <w:sz w:val="26"/>
                <w:szCs w:val="26"/>
              </w:rPr>
              <w:lastRenderedPageBreak/>
              <w:t>ПМ.02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МДК.02.01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847376">
              <w:rPr>
                <w:sz w:val="26"/>
                <w:szCs w:val="26"/>
                <w:highlight w:val="yellow"/>
              </w:rPr>
              <w:t>Организация деятельности государственного пожарного надзора</w:t>
            </w:r>
            <w:r w:rsidRPr="001F7A38">
              <w:rPr>
                <w:sz w:val="26"/>
                <w:szCs w:val="26"/>
              </w:rPr>
              <w:t xml:space="preserve">     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Баранов, Е. Ф. Пожарная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безопасность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Е. Ф. Баранов.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МГАВТ, 2008. - 128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https://znanium.com/catalog/product/404106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МДК.02.02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847376">
              <w:rPr>
                <w:sz w:val="26"/>
                <w:szCs w:val="26"/>
                <w:highlight w:val="yellow"/>
              </w:rPr>
              <w:t>Пожарная профилактика</w:t>
            </w:r>
          </w:p>
        </w:tc>
        <w:tc>
          <w:tcPr>
            <w:tcW w:w="6662" w:type="dxa"/>
          </w:tcPr>
          <w:p w:rsidR="00DB5008" w:rsidRDefault="00DB5008" w:rsidP="00114F46">
            <w:pPr>
              <w:rPr>
                <w:sz w:val="26"/>
                <w:szCs w:val="26"/>
                <w:shd w:val="clear" w:color="auto" w:fill="FFFFFF"/>
              </w:rPr>
            </w:pPr>
          </w:p>
          <w:p w:rsidR="001F7A38" w:rsidRPr="001F7A38" w:rsidRDefault="00CB4383" w:rsidP="00114F46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МДК.02.03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Правовые основы профессиональной деятельности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Гуреева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М. А. Правовое обеспечение профессиональной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деятельности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М.А.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Гуреева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ФОРУМ : ИНФРА-М, 2021. — 239 с. — (Среднее профессиональное образование). - ISBN 978-5-8199-0743-6.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https://znanium.com/catalog/product/1225693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МДК.02.04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proofErr w:type="spellStart"/>
            <w:r w:rsidRPr="001F7A38">
              <w:rPr>
                <w:sz w:val="26"/>
                <w:szCs w:val="26"/>
              </w:rPr>
              <w:t>Газодымозащитная</w:t>
            </w:r>
            <w:proofErr w:type="spellEnd"/>
            <w:r w:rsidRPr="001F7A38">
              <w:rPr>
                <w:sz w:val="26"/>
                <w:szCs w:val="26"/>
              </w:rPr>
              <w:t xml:space="preserve"> служба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30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Организация деятельности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газодымозащитной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службы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Д. 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Гармашов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А. Стельмах, И. Ф. Тучин, В. В. Савенко.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СПСА ГПС МЧС России, 2021. - 200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https://znanium.com/catalog/product/1354588 (дата обращения: 12.03.2021).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30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Гармашов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Д. А. Эксплуатация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СИЗОД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Д. 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Гармашов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Вахлеев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А. С. Симоненко.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Сибирская пожарно-спасательная академия ГПС МЧС России, 2019. - 44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https://znanium.com/catalog/product/1082163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rPr>
          <w:gridAfter w:val="4"/>
          <w:wAfter w:w="11057" w:type="dxa"/>
        </w:trPr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  <w:r w:rsidRPr="001F7A38">
              <w:rPr>
                <w:b/>
                <w:i/>
                <w:sz w:val="26"/>
                <w:szCs w:val="26"/>
              </w:rPr>
              <w:lastRenderedPageBreak/>
              <w:t>ПМ.03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МДК.03.01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Пожарно-спасательная техника и оборудование</w:t>
            </w:r>
          </w:p>
        </w:tc>
        <w:tc>
          <w:tcPr>
            <w:tcW w:w="6662" w:type="dxa"/>
          </w:tcPr>
          <w:p w:rsidR="00CB4383" w:rsidRDefault="00CB4383" w:rsidP="00114F46">
            <w:pPr>
              <w:pStyle w:val="a5"/>
              <w:numPr>
                <w:ilvl w:val="0"/>
                <w:numId w:val="15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Масаев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Н. Спасательная техника и базовые машины: Учебное пособие /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Масаев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В.Н., Минкин А.Н., Люфт А.В. - </w:t>
            </w:r>
            <w:proofErr w:type="spellStart"/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Железногорск:ФГБОУ</w:t>
            </w:r>
            <w:proofErr w:type="spellEnd"/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ВО СПСА ГПС МЧС России, 2017. - 91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https://znanium.com/catalog/product/912799 (дата обращения: 12.03.2021).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5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Каврига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С. Г. Средства индивидуальной защиты органов дыхания 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зрения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С. 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Каврига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М. Макаров.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СПСА ГПС МЧС России, 2020. - 532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https://znanium.com/catalog/product/1202020 (дата обращения: 12.03.2021)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5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Минлигалин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Е. А. Работа на переносных мотопомпах отечественного и зарубежного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производства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Е. А.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Минлигалин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Сибирская пожарно-спасательная академия ГПС МЧС России, 2017. - 37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https://znanium.com/catalog/product/1082173 (дата обращения: 12.03.2021)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5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Тучин, И. Ф. Практические приемы работы на специальных агрегатах автоцистерны пожарной с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лестницей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И. Ф. Тучин, А. 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Вахлеев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Р. М.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Хисамутдинов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Сибирская пожарно-спасательная академия ГПС МЧС России, 2018. - 79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https://znanium.com/catalog/product/1082161 (дата обращения: 12.03.2021).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5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Масаев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Н. Основы организации и ведения аварийно-спасательных работ. Спасательная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техника и базовые машины: Учебное пособие для слушателей, курсантов и студентов Сибирской пожарно-спасательной академии ГПС МЧС России /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Масаев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В.Н., Вдовин О.В.,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Муховиков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Д.В. - </w:t>
            </w:r>
            <w:proofErr w:type="spellStart"/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Железногорск:ФГБОУ</w:t>
            </w:r>
            <w:proofErr w:type="spellEnd"/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ВО СПСА ГПС МЧС России, 2017. - 179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https://znanium.com/catalog/product/912691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rPr>
          <w:gridAfter w:val="4"/>
          <w:wAfter w:w="11057" w:type="dxa"/>
        </w:trPr>
        <w:tc>
          <w:tcPr>
            <w:tcW w:w="1560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  <w:r w:rsidRPr="001F7A38">
              <w:rPr>
                <w:b/>
                <w:i/>
                <w:sz w:val="26"/>
                <w:szCs w:val="26"/>
              </w:rPr>
              <w:lastRenderedPageBreak/>
              <w:t>ПМ.04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rPr>
                <w:b/>
                <w:i/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МДК.04.01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 xml:space="preserve">Пожарный  (4 разряд)                                      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pStyle w:val="a5"/>
              <w:numPr>
                <w:ilvl w:val="0"/>
                <w:numId w:val="16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Каврига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С. Г. Средства индивидуальной защиты органов дыхания и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зрения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С. Г.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Каврига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В. М. Макаров.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СПСА ГПС МЧС России, 2020. - 532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https://znanium.com/catalog/product/1202020 (дата обращения: 12.03.2021)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6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Баранов, Е. Ф. Пожарная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безопасность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Е. Ф. Баранов.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МГАВТ, 2008. - 128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https://znanium.com/catalog/product/404106 (дата обращения: 12.03.2021).</w:t>
            </w:r>
          </w:p>
          <w:p w:rsidR="001F7A38" w:rsidRPr="001F7A38" w:rsidRDefault="001F7A38" w:rsidP="00114F46">
            <w:pPr>
              <w:pStyle w:val="a5"/>
              <w:numPr>
                <w:ilvl w:val="0"/>
                <w:numId w:val="16"/>
              </w:numPr>
              <w:rPr>
                <w:sz w:val="26"/>
                <w:szCs w:val="26"/>
                <w:shd w:val="clear" w:color="auto" w:fill="FFFFFF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Тучин, И. Ф. Практические приемы работы на специальных агрегатах автоцистерны пожарной с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лестницей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учебное пособие / И. Ф. Тучин, А. В.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Вахлеев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, Р. М.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Хисамутдинов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Железногорск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ФГБОУ ВО Сибирская пожарно-спасательная академия ГПС МЧС России, 2018. - 79 с.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https://znanium.com/catalog/product/1082161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  <w:tr w:rsidR="001F7A38" w:rsidRPr="001F7A38" w:rsidTr="001F7A38">
        <w:tc>
          <w:tcPr>
            <w:tcW w:w="1560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МДК.04.02</w:t>
            </w:r>
          </w:p>
        </w:tc>
        <w:tc>
          <w:tcPr>
            <w:tcW w:w="2977" w:type="dxa"/>
            <w:gridSpan w:val="2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t>Водитель автомобиля</w:t>
            </w:r>
          </w:p>
        </w:tc>
        <w:tc>
          <w:tcPr>
            <w:tcW w:w="6662" w:type="dxa"/>
          </w:tcPr>
          <w:p w:rsidR="001F7A38" w:rsidRPr="001F7A38" w:rsidRDefault="001F7A38" w:rsidP="00114F46">
            <w:pPr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  <w:shd w:val="clear" w:color="auto" w:fill="FFFFFF"/>
              </w:rPr>
              <w:t xml:space="preserve">Богатырев, А. В.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Автомобили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учебник / А.В. Богатырев, Ю.К.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Есеновский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-Лашков, М.Л. </w:t>
            </w:r>
            <w:proofErr w:type="spellStart"/>
            <w:r w:rsidRPr="001F7A38">
              <w:rPr>
                <w:sz w:val="26"/>
                <w:szCs w:val="26"/>
                <w:shd w:val="clear" w:color="auto" w:fill="FFFFFF"/>
              </w:rPr>
              <w:t>Насоновский</w:t>
            </w:r>
            <w:proofErr w:type="spellEnd"/>
            <w:r w:rsidRPr="001F7A38">
              <w:rPr>
                <w:sz w:val="26"/>
                <w:szCs w:val="26"/>
                <w:shd w:val="clear" w:color="auto" w:fill="FFFFFF"/>
              </w:rPr>
              <w:t xml:space="preserve"> ; под ред. А.В. Богатырева. — 3-е изд., стер. —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ИНФРА-М, 2020. — 655 с. — (Среднее профессиональное </w:t>
            </w:r>
            <w:r w:rsidRPr="001F7A38">
              <w:rPr>
                <w:sz w:val="26"/>
                <w:szCs w:val="26"/>
                <w:shd w:val="clear" w:color="auto" w:fill="FFFFFF"/>
              </w:rPr>
              <w:lastRenderedPageBreak/>
              <w:t xml:space="preserve">образование). - ISBN 978-5-16-013875-6. - </w:t>
            </w:r>
            <w:proofErr w:type="gramStart"/>
            <w:r w:rsidRPr="001F7A38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1F7A38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https://znanium.com/catalog/product/1069172 (дата обращения: 12.03.2021).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  <w:r w:rsidRPr="001F7A38"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1418" w:type="dxa"/>
          </w:tcPr>
          <w:p w:rsidR="001F7A38" w:rsidRPr="001F7A38" w:rsidRDefault="001F7A38" w:rsidP="00114F46">
            <w:pPr>
              <w:jc w:val="center"/>
              <w:rPr>
                <w:sz w:val="26"/>
                <w:szCs w:val="26"/>
              </w:rPr>
            </w:pPr>
          </w:p>
        </w:tc>
      </w:tr>
    </w:tbl>
    <w:p w:rsidR="001F7A38" w:rsidRPr="001F7A38" w:rsidRDefault="001F7A38" w:rsidP="00A27451">
      <w:pPr>
        <w:rPr>
          <w:sz w:val="26"/>
          <w:szCs w:val="26"/>
        </w:rPr>
      </w:pPr>
    </w:p>
    <w:sectPr w:rsidR="001F7A38" w:rsidRPr="001F7A38" w:rsidSect="00B26B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3948"/>
    <w:multiLevelType w:val="hybridMultilevel"/>
    <w:tmpl w:val="6B9A4E38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1B99"/>
    <w:multiLevelType w:val="hybridMultilevel"/>
    <w:tmpl w:val="105E3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61908"/>
    <w:multiLevelType w:val="hybridMultilevel"/>
    <w:tmpl w:val="19E6E406"/>
    <w:lvl w:ilvl="0" w:tplc="FD9275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C1EC5"/>
    <w:multiLevelType w:val="hybridMultilevel"/>
    <w:tmpl w:val="F8545086"/>
    <w:lvl w:ilvl="0" w:tplc="1452F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D247E"/>
    <w:multiLevelType w:val="hybridMultilevel"/>
    <w:tmpl w:val="9860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860CC"/>
    <w:multiLevelType w:val="hybridMultilevel"/>
    <w:tmpl w:val="C86C8AB8"/>
    <w:lvl w:ilvl="0" w:tplc="7C2E6A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E62E2"/>
    <w:multiLevelType w:val="hybridMultilevel"/>
    <w:tmpl w:val="3C169010"/>
    <w:lvl w:ilvl="0" w:tplc="F2D21E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100"/>
    <w:multiLevelType w:val="hybridMultilevel"/>
    <w:tmpl w:val="1CF42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2DF"/>
    <w:multiLevelType w:val="hybridMultilevel"/>
    <w:tmpl w:val="6F64D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F3483"/>
    <w:multiLevelType w:val="hybridMultilevel"/>
    <w:tmpl w:val="06A090CC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F57A3"/>
    <w:multiLevelType w:val="hybridMultilevel"/>
    <w:tmpl w:val="908264E6"/>
    <w:lvl w:ilvl="0" w:tplc="AA480B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B4C"/>
    <w:multiLevelType w:val="hybridMultilevel"/>
    <w:tmpl w:val="E44CB852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71008"/>
    <w:multiLevelType w:val="hybridMultilevel"/>
    <w:tmpl w:val="CE644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72CF5"/>
    <w:multiLevelType w:val="hybridMultilevel"/>
    <w:tmpl w:val="3C169010"/>
    <w:lvl w:ilvl="0" w:tplc="F2D21E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E0827"/>
    <w:multiLevelType w:val="hybridMultilevel"/>
    <w:tmpl w:val="B52A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428A9"/>
    <w:multiLevelType w:val="hybridMultilevel"/>
    <w:tmpl w:val="5B983CE8"/>
    <w:lvl w:ilvl="0" w:tplc="91ACE0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57B2D"/>
    <w:multiLevelType w:val="hybridMultilevel"/>
    <w:tmpl w:val="99388A3C"/>
    <w:lvl w:ilvl="0" w:tplc="81CE41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75201"/>
    <w:multiLevelType w:val="hybridMultilevel"/>
    <w:tmpl w:val="428C8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03F67"/>
    <w:multiLevelType w:val="hybridMultilevel"/>
    <w:tmpl w:val="75FE1748"/>
    <w:lvl w:ilvl="0" w:tplc="C40457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C1A90"/>
    <w:multiLevelType w:val="hybridMultilevel"/>
    <w:tmpl w:val="D1842D58"/>
    <w:lvl w:ilvl="0" w:tplc="9198DB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A5C98"/>
    <w:multiLevelType w:val="hybridMultilevel"/>
    <w:tmpl w:val="740206FE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F0C4A"/>
    <w:multiLevelType w:val="hybridMultilevel"/>
    <w:tmpl w:val="5B983CE8"/>
    <w:lvl w:ilvl="0" w:tplc="91ACE0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D438D"/>
    <w:multiLevelType w:val="hybridMultilevel"/>
    <w:tmpl w:val="9B4A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A2561"/>
    <w:multiLevelType w:val="hybridMultilevel"/>
    <w:tmpl w:val="37A04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82C2C"/>
    <w:multiLevelType w:val="hybridMultilevel"/>
    <w:tmpl w:val="2356F07C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90227"/>
    <w:multiLevelType w:val="hybridMultilevel"/>
    <w:tmpl w:val="FDDEBC10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31383"/>
    <w:multiLevelType w:val="hybridMultilevel"/>
    <w:tmpl w:val="489CFD76"/>
    <w:lvl w:ilvl="0" w:tplc="889C46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75086"/>
    <w:multiLevelType w:val="hybridMultilevel"/>
    <w:tmpl w:val="86F04652"/>
    <w:lvl w:ilvl="0" w:tplc="989ACC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63BE0"/>
    <w:multiLevelType w:val="hybridMultilevel"/>
    <w:tmpl w:val="1C3EC7D4"/>
    <w:lvl w:ilvl="0" w:tplc="5BA07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15F5C"/>
    <w:multiLevelType w:val="hybridMultilevel"/>
    <w:tmpl w:val="38F20A42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</w:num>
  <w:num w:numId="3">
    <w:abstractNumId w:val="28"/>
  </w:num>
  <w:num w:numId="4">
    <w:abstractNumId w:val="23"/>
  </w:num>
  <w:num w:numId="5">
    <w:abstractNumId w:val="5"/>
  </w:num>
  <w:num w:numId="6">
    <w:abstractNumId w:val="19"/>
  </w:num>
  <w:num w:numId="7">
    <w:abstractNumId w:val="25"/>
  </w:num>
  <w:num w:numId="8">
    <w:abstractNumId w:val="0"/>
  </w:num>
  <w:num w:numId="9">
    <w:abstractNumId w:val="24"/>
  </w:num>
  <w:num w:numId="10">
    <w:abstractNumId w:val="17"/>
  </w:num>
  <w:num w:numId="11">
    <w:abstractNumId w:val="9"/>
  </w:num>
  <w:num w:numId="12">
    <w:abstractNumId w:val="3"/>
  </w:num>
  <w:num w:numId="13">
    <w:abstractNumId w:val="29"/>
  </w:num>
  <w:num w:numId="14">
    <w:abstractNumId w:val="20"/>
  </w:num>
  <w:num w:numId="15">
    <w:abstractNumId w:val="11"/>
  </w:num>
  <w:num w:numId="16">
    <w:abstractNumId w:val="4"/>
  </w:num>
  <w:num w:numId="17">
    <w:abstractNumId w:val="26"/>
  </w:num>
  <w:num w:numId="18">
    <w:abstractNumId w:val="6"/>
  </w:num>
  <w:num w:numId="19">
    <w:abstractNumId w:val="21"/>
  </w:num>
  <w:num w:numId="20">
    <w:abstractNumId w:val="22"/>
  </w:num>
  <w:num w:numId="21">
    <w:abstractNumId w:val="14"/>
  </w:num>
  <w:num w:numId="22">
    <w:abstractNumId w:val="15"/>
  </w:num>
  <w:num w:numId="23">
    <w:abstractNumId w:val="13"/>
  </w:num>
  <w:num w:numId="24">
    <w:abstractNumId w:val="12"/>
  </w:num>
  <w:num w:numId="25">
    <w:abstractNumId w:val="1"/>
  </w:num>
  <w:num w:numId="26">
    <w:abstractNumId w:val="18"/>
  </w:num>
  <w:num w:numId="27">
    <w:abstractNumId w:val="10"/>
  </w:num>
  <w:num w:numId="28">
    <w:abstractNumId w:val="2"/>
  </w:num>
  <w:num w:numId="29">
    <w:abstractNumId w:val="16"/>
  </w:num>
  <w:num w:numId="30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6BC8"/>
    <w:rsid w:val="00035816"/>
    <w:rsid w:val="0003656B"/>
    <w:rsid w:val="00043E6D"/>
    <w:rsid w:val="00073D28"/>
    <w:rsid w:val="000B41C3"/>
    <w:rsid w:val="000C5172"/>
    <w:rsid w:val="000C54CE"/>
    <w:rsid w:val="000F35FE"/>
    <w:rsid w:val="001064CC"/>
    <w:rsid w:val="00115FF1"/>
    <w:rsid w:val="001F7A38"/>
    <w:rsid w:val="00213D5D"/>
    <w:rsid w:val="002212AB"/>
    <w:rsid w:val="002427E9"/>
    <w:rsid w:val="0025598B"/>
    <w:rsid w:val="002958D9"/>
    <w:rsid w:val="002C4790"/>
    <w:rsid w:val="0031071E"/>
    <w:rsid w:val="00362487"/>
    <w:rsid w:val="003B47A6"/>
    <w:rsid w:val="003D58CC"/>
    <w:rsid w:val="003F67BE"/>
    <w:rsid w:val="00414000"/>
    <w:rsid w:val="0041538F"/>
    <w:rsid w:val="004232D9"/>
    <w:rsid w:val="004543CB"/>
    <w:rsid w:val="00466C62"/>
    <w:rsid w:val="004706DF"/>
    <w:rsid w:val="004A0D8D"/>
    <w:rsid w:val="004A6B47"/>
    <w:rsid w:val="004F2B9D"/>
    <w:rsid w:val="004F7178"/>
    <w:rsid w:val="00505F33"/>
    <w:rsid w:val="00525EE7"/>
    <w:rsid w:val="0054431F"/>
    <w:rsid w:val="005534CE"/>
    <w:rsid w:val="005577EE"/>
    <w:rsid w:val="0056714C"/>
    <w:rsid w:val="00572CB1"/>
    <w:rsid w:val="0057321C"/>
    <w:rsid w:val="00587927"/>
    <w:rsid w:val="00591E4A"/>
    <w:rsid w:val="005B1CDD"/>
    <w:rsid w:val="005B4D83"/>
    <w:rsid w:val="005B51E0"/>
    <w:rsid w:val="005B523B"/>
    <w:rsid w:val="005B5AEC"/>
    <w:rsid w:val="005D38CA"/>
    <w:rsid w:val="00602B6B"/>
    <w:rsid w:val="00665D51"/>
    <w:rsid w:val="0067230F"/>
    <w:rsid w:val="006B156C"/>
    <w:rsid w:val="006B6981"/>
    <w:rsid w:val="006D37FE"/>
    <w:rsid w:val="006E29BB"/>
    <w:rsid w:val="006F34B7"/>
    <w:rsid w:val="00727C63"/>
    <w:rsid w:val="00730B39"/>
    <w:rsid w:val="00752C54"/>
    <w:rsid w:val="00756A05"/>
    <w:rsid w:val="00784533"/>
    <w:rsid w:val="007B0A1D"/>
    <w:rsid w:val="007D6D40"/>
    <w:rsid w:val="007D7566"/>
    <w:rsid w:val="008236EA"/>
    <w:rsid w:val="008349DE"/>
    <w:rsid w:val="00847376"/>
    <w:rsid w:val="008A08DE"/>
    <w:rsid w:val="008B1E86"/>
    <w:rsid w:val="008C71EF"/>
    <w:rsid w:val="009204B7"/>
    <w:rsid w:val="00955F77"/>
    <w:rsid w:val="00956234"/>
    <w:rsid w:val="00957D71"/>
    <w:rsid w:val="009C2E4B"/>
    <w:rsid w:val="009D079D"/>
    <w:rsid w:val="00A27451"/>
    <w:rsid w:val="00A61BF4"/>
    <w:rsid w:val="00A777BB"/>
    <w:rsid w:val="00AA3B6B"/>
    <w:rsid w:val="00AC6D60"/>
    <w:rsid w:val="00AD51D6"/>
    <w:rsid w:val="00B22B1F"/>
    <w:rsid w:val="00B23E2D"/>
    <w:rsid w:val="00B26BC8"/>
    <w:rsid w:val="00B8306F"/>
    <w:rsid w:val="00B956FC"/>
    <w:rsid w:val="00B95CE0"/>
    <w:rsid w:val="00BA11A6"/>
    <w:rsid w:val="00BB7DA3"/>
    <w:rsid w:val="00BC57B3"/>
    <w:rsid w:val="00BD5B2E"/>
    <w:rsid w:val="00BD6385"/>
    <w:rsid w:val="00BE2632"/>
    <w:rsid w:val="00BE75A9"/>
    <w:rsid w:val="00BF4980"/>
    <w:rsid w:val="00C14B00"/>
    <w:rsid w:val="00C22998"/>
    <w:rsid w:val="00C41DBC"/>
    <w:rsid w:val="00C5525B"/>
    <w:rsid w:val="00C55910"/>
    <w:rsid w:val="00C904B4"/>
    <w:rsid w:val="00CB4383"/>
    <w:rsid w:val="00CB6996"/>
    <w:rsid w:val="00D06916"/>
    <w:rsid w:val="00D159D2"/>
    <w:rsid w:val="00D27EEC"/>
    <w:rsid w:val="00D41AAD"/>
    <w:rsid w:val="00D776F6"/>
    <w:rsid w:val="00DB5008"/>
    <w:rsid w:val="00E25E21"/>
    <w:rsid w:val="00E532B4"/>
    <w:rsid w:val="00E6739D"/>
    <w:rsid w:val="00E723DF"/>
    <w:rsid w:val="00EB040C"/>
    <w:rsid w:val="00F53056"/>
    <w:rsid w:val="00F711ED"/>
    <w:rsid w:val="00FC1CF3"/>
    <w:rsid w:val="00FE205E"/>
    <w:rsid w:val="00FE6864"/>
    <w:rsid w:val="00FE6DE7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2DFB"/>
  <w15:docId w15:val="{40C22282-F469-4BEE-ABA6-D7532365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B26BC8"/>
    <w:rPr>
      <w:b/>
      <w:bCs/>
    </w:rPr>
  </w:style>
  <w:style w:type="paragraph" w:customStyle="1" w:styleId="ConsPlusNormal">
    <w:name w:val="ConsPlusNormal"/>
    <w:rsid w:val="00B26B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51D6"/>
  </w:style>
  <w:style w:type="paragraph" w:styleId="a5">
    <w:name w:val="List Paragraph"/>
    <w:basedOn w:val="a"/>
    <w:uiPriority w:val="34"/>
    <w:qFormat/>
    <w:rsid w:val="00EB040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5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127760" TargetMode="External"/><Relationship Id="rId18" Type="http://schemas.openxmlformats.org/officeDocument/2006/relationships/hyperlink" Target="https://znanium.com/catalog/product/960142" TargetMode="External"/><Relationship Id="rId26" Type="http://schemas.openxmlformats.org/officeDocument/2006/relationships/hyperlink" Target="https://znanium.com/catalog/product/1042596" TargetMode="External"/><Relationship Id="rId39" Type="http://schemas.openxmlformats.org/officeDocument/2006/relationships/hyperlink" Target="https://znanium.com/catalog/product/960142" TargetMode="External"/><Relationship Id="rId21" Type="http://schemas.openxmlformats.org/officeDocument/2006/relationships/hyperlink" Target="https://znanium.com/catalog/product/1150311" TargetMode="External"/><Relationship Id="rId34" Type="http://schemas.openxmlformats.org/officeDocument/2006/relationships/hyperlink" Target="https://znanium.com/catalog/product/1032369" TargetMode="External"/><Relationship Id="rId42" Type="http://schemas.openxmlformats.org/officeDocument/2006/relationships/hyperlink" Target="https://znanium.com/catalog/product/1217335" TargetMode="External"/><Relationship Id="rId47" Type="http://schemas.openxmlformats.org/officeDocument/2006/relationships/hyperlink" Target="https://znanium.com/catalog/product/987378" TargetMode="External"/><Relationship Id="rId50" Type="http://schemas.openxmlformats.org/officeDocument/2006/relationships/hyperlink" Target="https://znanium.com/catalog/product/1021141" TargetMode="External"/><Relationship Id="rId7" Type="http://schemas.openxmlformats.org/officeDocument/2006/relationships/hyperlink" Target="https://znanium.com/catalog/product/10094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9174" TargetMode="External"/><Relationship Id="rId29" Type="http://schemas.openxmlformats.org/officeDocument/2006/relationships/hyperlink" Target="https://znanium.com/catalog/product/1164594" TargetMode="External"/><Relationship Id="rId11" Type="http://schemas.openxmlformats.org/officeDocument/2006/relationships/hyperlink" Target="https://znanium.com/catalog/product/1209237" TargetMode="External"/><Relationship Id="rId24" Type="http://schemas.openxmlformats.org/officeDocument/2006/relationships/hyperlink" Target="https://znanium.com/catalog/product/1056374" TargetMode="External"/><Relationship Id="rId32" Type="http://schemas.openxmlformats.org/officeDocument/2006/relationships/hyperlink" Target="https://znanium.com/catalog/product/1058531" TargetMode="External"/><Relationship Id="rId37" Type="http://schemas.openxmlformats.org/officeDocument/2006/relationships/hyperlink" Target="https://znanium.com/catalog/product/1088284" TargetMode="External"/><Relationship Id="rId40" Type="http://schemas.openxmlformats.org/officeDocument/2006/relationships/hyperlink" Target="https://znanium.com/catalog/product/1083063" TargetMode="External"/><Relationship Id="rId45" Type="http://schemas.openxmlformats.org/officeDocument/2006/relationships/hyperlink" Target="https://znanium.com/catalog/product/1074607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222622" TargetMode="External"/><Relationship Id="rId19" Type="http://schemas.openxmlformats.org/officeDocument/2006/relationships/hyperlink" Target="https://znanium.com/catalog/product/1083063" TargetMode="External"/><Relationship Id="rId31" Type="http://schemas.openxmlformats.org/officeDocument/2006/relationships/hyperlink" Target="https://znanium.com/catalog/product/1014627" TargetMode="External"/><Relationship Id="rId44" Type="http://schemas.openxmlformats.org/officeDocument/2006/relationships/hyperlink" Target="https://znanium.com/catalog/product/1190673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5509" TargetMode="External"/><Relationship Id="rId14" Type="http://schemas.openxmlformats.org/officeDocument/2006/relationships/hyperlink" Target="https://znanium.com/catalog/product/1058531" TargetMode="External"/><Relationship Id="rId22" Type="http://schemas.openxmlformats.org/officeDocument/2006/relationships/hyperlink" Target="https://znanium.com/catalog/product/1141799" TargetMode="External"/><Relationship Id="rId27" Type="http://schemas.openxmlformats.org/officeDocument/2006/relationships/hyperlink" Target="https://znanium.com/catalog/product/1098798" TargetMode="External"/><Relationship Id="rId30" Type="http://schemas.openxmlformats.org/officeDocument/2006/relationships/hyperlink" Target="https://znanium.com/catalog/product/1032369" TargetMode="External"/><Relationship Id="rId35" Type="http://schemas.openxmlformats.org/officeDocument/2006/relationships/hyperlink" Target="https://znanium.com/catalog/product/1239538" TargetMode="External"/><Relationship Id="rId43" Type="http://schemas.openxmlformats.org/officeDocument/2006/relationships/hyperlink" Target="https://znanium.com/catalog/product/1172078" TargetMode="External"/><Relationship Id="rId48" Type="http://schemas.openxmlformats.org/officeDocument/2006/relationships/hyperlink" Target="https://znanium.com/catalog/product/1020742" TargetMode="External"/><Relationship Id="rId8" Type="http://schemas.openxmlformats.org/officeDocument/2006/relationships/hyperlink" Target="https://znanium.com/catalog/product/1006893" TargetMode="External"/><Relationship Id="rId51" Type="http://schemas.openxmlformats.org/officeDocument/2006/relationships/hyperlink" Target="https://znanium.com/catalog/product/1069174" TargetMode="Externa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088284" TargetMode="External"/><Relationship Id="rId17" Type="http://schemas.openxmlformats.org/officeDocument/2006/relationships/hyperlink" Target="https://znanium.com/catalog/product/1017335" TargetMode="External"/><Relationship Id="rId25" Type="http://schemas.openxmlformats.org/officeDocument/2006/relationships/hyperlink" Target="https://znanium.com/catalog/product/1093259" TargetMode="External"/><Relationship Id="rId33" Type="http://schemas.openxmlformats.org/officeDocument/2006/relationships/hyperlink" Target="https://znanium.com/catalog/product/1169290" TargetMode="External"/><Relationship Id="rId38" Type="http://schemas.openxmlformats.org/officeDocument/2006/relationships/hyperlink" Target="https://znanium.com/catalog/product/1127760" TargetMode="External"/><Relationship Id="rId46" Type="http://schemas.openxmlformats.org/officeDocument/2006/relationships/hyperlink" Target="https://znanium.com/catalog/product/1150305" TargetMode="External"/><Relationship Id="rId20" Type="http://schemas.openxmlformats.org/officeDocument/2006/relationships/hyperlink" Target="https://znanium.com/catalog/product/1012153" TargetMode="External"/><Relationship Id="rId41" Type="http://schemas.openxmlformats.org/officeDocument/2006/relationships/hyperlink" Target="https://znanium.com/catalog/product/122178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1229452" TargetMode="External"/><Relationship Id="rId15" Type="http://schemas.openxmlformats.org/officeDocument/2006/relationships/hyperlink" Target="https://znanium.com/catalog/product/1169290" TargetMode="External"/><Relationship Id="rId23" Type="http://schemas.openxmlformats.org/officeDocument/2006/relationships/hyperlink" Target="https://znanium.com/catalog/product/1215338" TargetMode="External"/><Relationship Id="rId28" Type="http://schemas.openxmlformats.org/officeDocument/2006/relationships/hyperlink" Target="https://znanium.com/catalog/product/1150852" TargetMode="External"/><Relationship Id="rId36" Type="http://schemas.openxmlformats.org/officeDocument/2006/relationships/hyperlink" Target="https://znanium.com/catalog/product/1164594" TargetMode="External"/><Relationship Id="rId49" Type="http://schemas.openxmlformats.org/officeDocument/2006/relationships/hyperlink" Target="https://znanium.com/catalog/product/552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7062C-20D6-4F21-B5F7-231295BE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20</Pages>
  <Words>4687</Words>
  <Characters>26721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96</cp:revision>
  <cp:lastPrinted>2019-09-18T04:26:00Z</cp:lastPrinted>
  <dcterms:created xsi:type="dcterms:W3CDTF">2019-09-18T04:52:00Z</dcterms:created>
  <dcterms:modified xsi:type="dcterms:W3CDTF">2022-01-18T06:05:00Z</dcterms:modified>
</cp:coreProperties>
</file>