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B2" w:rsidRDefault="00F379B2" w:rsidP="00F379B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937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</w:t>
      </w:r>
    </w:p>
    <w:p w:rsidR="00F379B2" w:rsidRDefault="00F379B2" w:rsidP="00F379B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комиссии по делам несовершеннолетних и защите их прав Пермского края</w:t>
      </w:r>
    </w:p>
    <w:p w:rsidR="00F379B2" w:rsidRDefault="00F379B2" w:rsidP="00F379B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от____________№__________________</w:t>
      </w:r>
    </w:p>
    <w:p w:rsidR="00937F74" w:rsidRDefault="00937F74" w:rsidP="00937F74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F74" w:rsidRDefault="00937F74" w:rsidP="00937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A31A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7F74" w:rsidRDefault="00937F74" w:rsidP="00937F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31AE4">
        <w:rPr>
          <w:rFonts w:ascii="Times New Roman" w:hAnsi="Times New Roman" w:cs="Times New Roman"/>
          <w:b/>
          <w:sz w:val="28"/>
          <w:szCs w:val="28"/>
        </w:rPr>
        <w:t xml:space="preserve">о развитии наставничества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над несовершеннолетними </w:t>
      </w:r>
      <w:r w:rsidRPr="00A31AE4">
        <w:rPr>
          <w:rFonts w:ascii="Times New Roman" w:hAnsi="Times New Roman" w:cs="Times New Roman"/>
          <w:b/>
          <w:sz w:val="28"/>
          <w:szCs w:val="28"/>
        </w:rPr>
        <w:t>в Пермском крае</w:t>
      </w:r>
      <w:r w:rsidRPr="008157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937F74" w:rsidRPr="008157D1" w:rsidRDefault="00937F74" w:rsidP="00937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7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(далее – По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ложение)</w:t>
      </w:r>
    </w:p>
    <w:p w:rsidR="00937F74" w:rsidRPr="008157D1" w:rsidRDefault="00937F74" w:rsidP="00937F74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F74" w:rsidRPr="008157D1" w:rsidRDefault="00937F74" w:rsidP="00937F74">
      <w:pPr>
        <w:widowControl w:val="0"/>
        <w:numPr>
          <w:ilvl w:val="0"/>
          <w:numId w:val="37"/>
        </w:numPr>
        <w:autoSpaceDE w:val="0"/>
        <w:autoSpaceDN w:val="0"/>
        <w:spacing w:before="120"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5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37F74" w:rsidRPr="008157D1" w:rsidRDefault="00937F74" w:rsidP="00937F74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F74" w:rsidRPr="004945F4" w:rsidRDefault="00937F74" w:rsidP="00937F74">
      <w:pPr>
        <w:widowControl w:val="0"/>
        <w:numPr>
          <w:ilvl w:val="1"/>
          <w:numId w:val="37"/>
        </w:numPr>
        <w:autoSpaceDE w:val="0"/>
        <w:autoSpaceDN w:val="0"/>
        <w:spacing w:after="0" w:line="36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концепцию развития института общественных наставников, работающих на добровольной основе с несовершеннолетними, проживающими на территории Пермского края и их семьями, нуждающимися в дополнительной помощи и поддержке.</w:t>
      </w:r>
    </w:p>
    <w:p w:rsidR="00937F74" w:rsidRPr="004945F4" w:rsidRDefault="00937F74" w:rsidP="00937F74">
      <w:pPr>
        <w:pStyle w:val="a5"/>
        <w:numPr>
          <w:ilvl w:val="1"/>
          <w:numId w:val="37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Общественное наставничество (далее – наставничество) осуществляется жителями Пермского края с активной гражданской позицией, способными бескорыстно передавать свой жизненный опыт, социальные жизненные навыки для успешной адаптации </w:t>
      </w:r>
      <w:r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4945F4">
        <w:rPr>
          <w:rFonts w:ascii="Times New Roman" w:hAnsi="Times New Roman" w:cs="Times New Roman"/>
          <w:sz w:val="28"/>
          <w:szCs w:val="28"/>
        </w:rPr>
        <w:t xml:space="preserve"> в современном мире, оказывать помощь тем, кто в ней нуждается. </w:t>
      </w:r>
    </w:p>
    <w:p w:rsidR="00937F74" w:rsidRPr="000A5DF9" w:rsidRDefault="00937F74" w:rsidP="00937F74">
      <w:pPr>
        <w:pStyle w:val="a5"/>
        <w:numPr>
          <w:ilvl w:val="1"/>
          <w:numId w:val="37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 </w:t>
      </w:r>
      <w:r w:rsidRPr="00494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целью </w:t>
      </w:r>
      <w:r w:rsidRPr="000A5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наставничества является эффективное решение проблем, связанных с социальной реабилитацией несовершеннолетних, снижение уровня подростковой преступности. Наставники закрепляются </w:t>
      </w:r>
      <w:r w:rsidRPr="000A5DF9">
        <w:rPr>
          <w:rFonts w:ascii="Times New Roman" w:hAnsi="Times New Roman" w:cs="Times New Roman"/>
          <w:sz w:val="28"/>
          <w:szCs w:val="28"/>
        </w:rPr>
        <w:t xml:space="preserve">преимущественно за несовершеннолетними, </w:t>
      </w:r>
      <w:r>
        <w:rPr>
          <w:rFonts w:ascii="Times New Roman" w:hAnsi="Times New Roman" w:cs="Times New Roman"/>
          <w:sz w:val="28"/>
          <w:szCs w:val="28"/>
        </w:rPr>
        <w:t xml:space="preserve">состоящими на профилактических учетах органов и учреждений системы профилактики безнадзорности и правонарушений несовершеннолетних, </w:t>
      </w:r>
      <w:r w:rsidRPr="000A5DF9">
        <w:rPr>
          <w:rFonts w:ascii="Times New Roman" w:hAnsi="Times New Roman" w:cs="Times New Roman"/>
          <w:sz w:val="28"/>
          <w:szCs w:val="28"/>
        </w:rPr>
        <w:t>находящимися в конфликте с законом, окружением и собой, при необходимости и за иными категориями несовершеннолетних.</w:t>
      </w:r>
      <w:r w:rsidRPr="000A5D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37F74" w:rsidRPr="004945F4" w:rsidRDefault="00937F74" w:rsidP="00937F74">
      <w:pPr>
        <w:pStyle w:val="a5"/>
        <w:numPr>
          <w:ilvl w:val="1"/>
          <w:numId w:val="37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Наставничество осуществляется на основе принципов:</w:t>
      </w:r>
    </w:p>
    <w:p w:rsidR="00937F74" w:rsidRPr="004945F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законности и соблюдения прав ребенка и семьи; </w:t>
      </w:r>
    </w:p>
    <w:p w:rsidR="00937F74" w:rsidRPr="004945F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A5DF9">
        <w:rPr>
          <w:rFonts w:ascii="Times New Roman" w:hAnsi="Times New Roman" w:cs="Times New Roman"/>
          <w:sz w:val="28"/>
          <w:szCs w:val="28"/>
        </w:rPr>
        <w:t>оказани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5DF9">
        <w:rPr>
          <w:rFonts w:ascii="Times New Roman" w:hAnsi="Times New Roman" w:cs="Times New Roman"/>
          <w:sz w:val="28"/>
          <w:szCs w:val="28"/>
        </w:rPr>
        <w:t xml:space="preserve"> помощи при добровольном согласии наставляемого;</w:t>
      </w:r>
    </w:p>
    <w:p w:rsidR="00937F74" w:rsidRPr="004945F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A5DF9">
        <w:rPr>
          <w:rFonts w:ascii="Times New Roman" w:hAnsi="Times New Roman" w:cs="Times New Roman"/>
          <w:sz w:val="28"/>
          <w:szCs w:val="28"/>
        </w:rPr>
        <w:t>безвозмездно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A5DF9">
        <w:rPr>
          <w:rFonts w:ascii="Times New Roman" w:hAnsi="Times New Roman" w:cs="Times New Roman"/>
          <w:sz w:val="28"/>
          <w:szCs w:val="28"/>
        </w:rPr>
        <w:t xml:space="preserve"> оказани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5DF9">
        <w:rPr>
          <w:rFonts w:ascii="Times New Roman" w:hAnsi="Times New Roman" w:cs="Times New Roman"/>
          <w:sz w:val="28"/>
          <w:szCs w:val="28"/>
        </w:rPr>
        <w:t xml:space="preserve"> помощи наставляемому;</w:t>
      </w:r>
    </w:p>
    <w:p w:rsidR="00937F74" w:rsidRPr="004945F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формирования деятельного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 w:rsidRPr="004945F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адресного</w:t>
      </w:r>
      <w:r>
        <w:rPr>
          <w:rFonts w:ascii="Times New Roman" w:hAnsi="Times New Roman" w:cs="Times New Roman"/>
          <w:sz w:val="28"/>
          <w:szCs w:val="28"/>
        </w:rPr>
        <w:t xml:space="preserve"> подхода в решении проблем </w:t>
      </w:r>
      <w:r w:rsidRPr="000A5DF9">
        <w:rPr>
          <w:rFonts w:ascii="Times New Roman" w:hAnsi="Times New Roman" w:cs="Times New Roman"/>
          <w:sz w:val="28"/>
          <w:szCs w:val="28"/>
        </w:rPr>
        <w:t>наставляемого</w:t>
      </w:r>
      <w:r w:rsidRPr="004945F4">
        <w:rPr>
          <w:rFonts w:ascii="Times New Roman" w:hAnsi="Times New Roman" w:cs="Times New Roman"/>
          <w:sz w:val="28"/>
          <w:szCs w:val="28"/>
        </w:rPr>
        <w:t xml:space="preserve"> – на основе понимания многообразия аспектов личности ребенка и его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4945F4">
        <w:rPr>
          <w:rFonts w:ascii="Times New Roman" w:hAnsi="Times New Roman" w:cs="Times New Roman"/>
          <w:sz w:val="28"/>
          <w:szCs w:val="28"/>
        </w:rPr>
        <w:t>(индивидуальных черт, склонностей, нравственных позиций, возрастных особенностей, взаимоотношений в семье и коллективе, места и условий проживания, семейной ситуации) выработки решений конкретных проблем социальной дезадаптации подростка;</w:t>
      </w:r>
    </w:p>
    <w:p w:rsidR="00937F7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коммуникативности - способности к быстрому и оперативному общению с подростком, а также налаживанию связей и координации со всеми органами и учреждениями системы профилактики </w:t>
      </w:r>
      <w:r>
        <w:rPr>
          <w:rFonts w:ascii="Times New Roman" w:hAnsi="Times New Roman" w:cs="Times New Roman"/>
          <w:sz w:val="28"/>
          <w:szCs w:val="28"/>
        </w:rPr>
        <w:t>безнадзорности и правонарушений несовершеннолетних;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F9">
        <w:rPr>
          <w:rFonts w:ascii="Times New Roman" w:hAnsi="Times New Roman" w:cs="Times New Roman"/>
          <w:sz w:val="28"/>
          <w:szCs w:val="28"/>
        </w:rPr>
        <w:t>оперативности в деятельности – способность к быстрому выстраиванию коммуникации с наставляемым и его окружением, а также к незамедлительным</w:t>
      </w:r>
      <w:r>
        <w:rPr>
          <w:rFonts w:ascii="Times New Roman" w:hAnsi="Times New Roman" w:cs="Times New Roman"/>
          <w:sz w:val="28"/>
          <w:szCs w:val="28"/>
        </w:rPr>
        <w:t xml:space="preserve"> действиям в решении их проблем;</w:t>
      </w:r>
    </w:p>
    <w:p w:rsidR="00937F74" w:rsidRPr="004945F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lastRenderedPageBreak/>
        <w:t>соблюдения конфиденциальности информации о ребенке и семье;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F9">
        <w:rPr>
          <w:rFonts w:ascii="Times New Roman" w:hAnsi="Times New Roman" w:cs="Times New Roman"/>
          <w:sz w:val="28"/>
          <w:szCs w:val="28"/>
        </w:rPr>
        <w:t xml:space="preserve">системности в процессе наставничества – видение комплекса взаимосвязанных мер, направленных на помощь наставляемому и его окружению, в сотрудничестве с представителями органов и учреждений системы профилактики детского и семейного неблагополучия, бизнеса, общественности. 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понятия: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F9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 w:rsidRPr="000A5DF9">
        <w:rPr>
          <w:rFonts w:ascii="Times New Roman" w:hAnsi="Times New Roman" w:cs="Times New Roman"/>
          <w:sz w:val="28"/>
          <w:szCs w:val="28"/>
        </w:rPr>
        <w:t xml:space="preserve"> – это технология передачи жизненного и личностного опыта от старшего поколения к младшему, формирования социально-значимых ценностей и навыков у детей через неформальное взаимообогащающее общение между наставником и наставляемым, основанное на доверительных отношениях, в индивидуальном, групповом или командном формате;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4945F4">
        <w:rPr>
          <w:rFonts w:ascii="Times New Roman" w:hAnsi="Times New Roman" w:cs="Times New Roman"/>
          <w:sz w:val="28"/>
          <w:szCs w:val="28"/>
        </w:rPr>
        <w:t xml:space="preserve"> – житель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достигший </w:t>
      </w:r>
      <w:r w:rsidRPr="004A3533">
        <w:rPr>
          <w:rFonts w:ascii="Times New Roman" w:hAnsi="Times New Roman" w:cs="Times New Roman"/>
          <w:sz w:val="28"/>
          <w:szCs w:val="28"/>
        </w:rPr>
        <w:t>возраста 18 лет (в исключительных случаях с 16 лет),</w:t>
      </w:r>
      <w:r w:rsidRPr="00531B09">
        <w:rPr>
          <w:rFonts w:ascii="Times New Roman" w:hAnsi="Times New Roman" w:cs="Times New Roman"/>
          <w:sz w:val="28"/>
          <w:szCs w:val="28"/>
        </w:rPr>
        <w:t xml:space="preserve"> имеющий активную гражданскую позицию, не состоящий на учете у нарколога и психиатра, не имеющий судимости, прошедший отбор на региональном или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531B09">
        <w:rPr>
          <w:rFonts w:ascii="Times New Roman" w:hAnsi="Times New Roman" w:cs="Times New Roman"/>
          <w:sz w:val="28"/>
          <w:szCs w:val="28"/>
        </w:rPr>
        <w:t>уровнях и осуществляющий сопровождение наставляемого на добровольной основе или по совместительству с работой, учебой;</w:t>
      </w:r>
    </w:p>
    <w:p w:rsidR="00937F74" w:rsidRPr="00531B09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4945F4">
        <w:rPr>
          <w:rFonts w:ascii="Times New Roman" w:hAnsi="Times New Roman" w:cs="Times New Roman"/>
          <w:sz w:val="28"/>
          <w:szCs w:val="28"/>
        </w:rPr>
        <w:t xml:space="preserve"> – несовершеннолетний, состоящий на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профилактических учетах органов и учреждений системы профилактики</w:t>
      </w:r>
      <w:r w:rsidRPr="004945F4">
        <w:rPr>
          <w:rFonts w:ascii="Times New Roman" w:hAnsi="Times New Roman" w:cs="Times New Roman"/>
          <w:sz w:val="28"/>
          <w:szCs w:val="28"/>
        </w:rPr>
        <w:t xml:space="preserve">, как находящийся в конфликте с законом, окружением и собой, или по иным </w:t>
      </w:r>
      <w:r w:rsidRPr="00531B09">
        <w:rPr>
          <w:rFonts w:ascii="Times New Roman" w:hAnsi="Times New Roman" w:cs="Times New Roman"/>
          <w:sz w:val="28"/>
          <w:szCs w:val="28"/>
        </w:rPr>
        <w:t>основаниям;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b/>
          <w:sz w:val="28"/>
          <w:szCs w:val="28"/>
        </w:rPr>
        <w:t>наставляемый, находящийся в конфликте с законом</w:t>
      </w:r>
      <w:r w:rsidRPr="00531B09">
        <w:rPr>
          <w:rFonts w:ascii="Times New Roman" w:hAnsi="Times New Roman" w:cs="Times New Roman"/>
          <w:sz w:val="28"/>
          <w:szCs w:val="28"/>
        </w:rPr>
        <w:t xml:space="preserve"> - несовершеннолетний, совершивший правонарушение (уголовное или административное), общественно опасное деяние, иные антиобщественные нарушения;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b/>
          <w:sz w:val="28"/>
          <w:szCs w:val="28"/>
        </w:rPr>
        <w:t>наставляемый, находящийся в конфликте с окружением</w:t>
      </w:r>
      <w:r w:rsidRPr="004945F4">
        <w:rPr>
          <w:rFonts w:ascii="Times New Roman" w:hAnsi="Times New Roman" w:cs="Times New Roman"/>
          <w:sz w:val="28"/>
          <w:szCs w:val="28"/>
        </w:rPr>
        <w:t xml:space="preserve"> – несовершеннолетний, имеющий проблемы во взаимоотношениях со сверстниками,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4945F4">
        <w:rPr>
          <w:rFonts w:ascii="Times New Roman" w:hAnsi="Times New Roman" w:cs="Times New Roman"/>
          <w:sz w:val="28"/>
          <w:szCs w:val="28"/>
        </w:rPr>
        <w:t>, педагогами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b/>
          <w:sz w:val="28"/>
          <w:szCs w:val="28"/>
        </w:rPr>
        <w:t>наставляемый, находящийся в конфликте с собой</w:t>
      </w:r>
      <w:r w:rsidRPr="004945F4">
        <w:rPr>
          <w:rFonts w:ascii="Times New Roman" w:hAnsi="Times New Roman" w:cs="Times New Roman"/>
          <w:sz w:val="28"/>
          <w:szCs w:val="28"/>
        </w:rPr>
        <w:t xml:space="preserve"> - несовершеннолетний, имеющий суицидальные наклонности и деструктивное проявление поведения как в реальной, так и в виртуально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945F4">
        <w:rPr>
          <w:rFonts w:ascii="Times New Roman" w:hAnsi="Times New Roman" w:cs="Times New Roman"/>
          <w:sz w:val="28"/>
          <w:szCs w:val="28"/>
        </w:rPr>
        <w:t xml:space="preserve"> жизни;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b/>
          <w:sz w:val="28"/>
          <w:szCs w:val="28"/>
        </w:rPr>
        <w:t>тьютор</w:t>
      </w:r>
      <w:r w:rsidRPr="00531B09">
        <w:rPr>
          <w:rFonts w:ascii="Times New Roman" w:hAnsi="Times New Roman" w:cs="Times New Roman"/>
          <w:sz w:val="28"/>
          <w:szCs w:val="28"/>
        </w:rPr>
        <w:t xml:space="preserve"> – специалист социальной сферы или более опытный из числа наставников, проживающий на территории </w:t>
      </w:r>
      <w:r>
        <w:rPr>
          <w:rFonts w:ascii="Times New Roman" w:hAnsi="Times New Roman" w:cs="Times New Roman"/>
          <w:sz w:val="28"/>
          <w:szCs w:val="28"/>
        </w:rPr>
        <w:t>пребывания</w:t>
      </w:r>
      <w:r w:rsidR="001D2070">
        <w:rPr>
          <w:rFonts w:ascii="Times New Roman" w:hAnsi="Times New Roman" w:cs="Times New Roman"/>
          <w:sz w:val="28"/>
          <w:szCs w:val="28"/>
        </w:rPr>
        <w:t xml:space="preserve"> наставляемых и </w:t>
      </w:r>
      <w:r w:rsidRPr="00531B09">
        <w:rPr>
          <w:rFonts w:ascii="Times New Roman" w:hAnsi="Times New Roman" w:cs="Times New Roman"/>
          <w:sz w:val="28"/>
          <w:szCs w:val="28"/>
        </w:rPr>
        <w:t>осуществляющий поддержку и сопровождение наставников на территории</w:t>
      </w:r>
      <w:r w:rsidRPr="004945F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33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Pr="004A3533">
        <w:rPr>
          <w:rFonts w:ascii="Times New Roman" w:hAnsi="Times New Roman" w:cs="Times New Roman"/>
          <w:sz w:val="28"/>
          <w:szCs w:val="28"/>
        </w:rPr>
        <w:t xml:space="preserve"> – специалист муниципальной комиссии по делам несовершеннолетних и защите их прав (далее – муниципальная комиссия) в территории проживания наставляемых, осуществляющий координацию профилактической работы в отношении несовершеннолетних в рамках реализации технологии наставничества.</w:t>
      </w:r>
    </w:p>
    <w:p w:rsidR="00937F7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b/>
          <w:sz w:val="28"/>
          <w:szCs w:val="28"/>
        </w:rPr>
        <w:t>ресурсный центр</w:t>
      </w:r>
      <w:r w:rsidRPr="004945F4">
        <w:rPr>
          <w:rFonts w:ascii="Times New Roman" w:hAnsi="Times New Roman" w:cs="Times New Roman"/>
          <w:sz w:val="28"/>
          <w:szCs w:val="28"/>
        </w:rPr>
        <w:t xml:space="preserve"> – объедине</w:t>
      </w:r>
      <w:r>
        <w:rPr>
          <w:rFonts w:ascii="Times New Roman" w:hAnsi="Times New Roman" w:cs="Times New Roman"/>
          <w:sz w:val="28"/>
          <w:szCs w:val="28"/>
        </w:rPr>
        <w:t xml:space="preserve">ние специалистов, </w:t>
      </w:r>
      <w:r w:rsidRPr="004A3533">
        <w:rPr>
          <w:rFonts w:ascii="Times New Roman" w:hAnsi="Times New Roman" w:cs="Times New Roman"/>
          <w:sz w:val="28"/>
          <w:szCs w:val="28"/>
        </w:rPr>
        <w:t xml:space="preserve">осуществляющих методическую, образовательную и организационную поддержку развития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Pr="004A3533">
        <w:rPr>
          <w:rFonts w:ascii="Times New Roman" w:hAnsi="Times New Roman" w:cs="Times New Roman"/>
          <w:sz w:val="28"/>
          <w:szCs w:val="28"/>
        </w:rPr>
        <w:t xml:space="preserve"> наставничества на территории Пермского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b/>
          <w:sz w:val="28"/>
          <w:szCs w:val="28"/>
        </w:rPr>
        <w:t>межведомственная команда реализации технологии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– объединение ко</w:t>
      </w:r>
      <w:r w:rsidR="001D2070">
        <w:rPr>
          <w:rFonts w:ascii="Times New Roman" w:hAnsi="Times New Roman" w:cs="Times New Roman"/>
          <w:sz w:val="28"/>
          <w:szCs w:val="28"/>
        </w:rPr>
        <w:t xml:space="preserve">ординатора, тьюторов, наставников и иных заинтересованных лиц, </w:t>
      </w:r>
      <w:r>
        <w:rPr>
          <w:rFonts w:ascii="Times New Roman" w:hAnsi="Times New Roman" w:cs="Times New Roman"/>
          <w:sz w:val="28"/>
          <w:szCs w:val="28"/>
        </w:rPr>
        <w:t xml:space="preserve">созданное в целях развития и реализации технологии наставничества, </w:t>
      </w:r>
      <w:r w:rsidRPr="00347994">
        <w:rPr>
          <w:rFonts w:ascii="Times New Roman" w:hAnsi="Times New Roman" w:cs="Times New Roman"/>
          <w:sz w:val="28"/>
          <w:szCs w:val="28"/>
        </w:rPr>
        <w:t xml:space="preserve">состав которой </w:t>
      </w:r>
      <w:r w:rsidRPr="00347994">
        <w:rPr>
          <w:rFonts w:ascii="Times New Roman" w:hAnsi="Times New Roman" w:cs="Times New Roman"/>
          <w:sz w:val="28"/>
          <w:szCs w:val="28"/>
        </w:rPr>
        <w:lastRenderedPageBreak/>
        <w:t xml:space="preserve">утверждается постановлением муниципальной </w:t>
      </w:r>
      <w:r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прав.</w:t>
      </w:r>
    </w:p>
    <w:p w:rsidR="00937F7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1.6. Наставничество может быть индивидуальным, групповым и командным. При индивидуальном наставничестве: 1 наставник – 1 ребенок; при групповом: 1 наставни</w:t>
      </w:r>
      <w:r>
        <w:rPr>
          <w:rFonts w:ascii="Times New Roman" w:hAnsi="Times New Roman" w:cs="Times New Roman"/>
          <w:sz w:val="28"/>
          <w:szCs w:val="28"/>
        </w:rPr>
        <w:t>к – 2-10 детей; при командном</w:t>
      </w:r>
      <w:r w:rsidRPr="00347994">
        <w:rPr>
          <w:rFonts w:ascii="Times New Roman" w:hAnsi="Times New Roman" w:cs="Times New Roman"/>
          <w:sz w:val="28"/>
          <w:szCs w:val="28"/>
        </w:rPr>
        <w:t>: 2-3</w:t>
      </w:r>
      <w:r w:rsidRPr="004945F4">
        <w:rPr>
          <w:rFonts w:ascii="Times New Roman" w:hAnsi="Times New Roman" w:cs="Times New Roman"/>
          <w:sz w:val="28"/>
          <w:szCs w:val="28"/>
        </w:rPr>
        <w:t xml:space="preserve"> наставника –2-10 детей.</w:t>
      </w:r>
    </w:p>
    <w:p w:rsidR="00937F74" w:rsidRPr="004945F4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Default="00937F74" w:rsidP="00937F74">
      <w:pPr>
        <w:pStyle w:val="a5"/>
        <w:numPr>
          <w:ilvl w:val="0"/>
          <w:numId w:val="37"/>
        </w:numPr>
        <w:spacing w:after="0" w:line="24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координатора</w:t>
      </w:r>
    </w:p>
    <w:p w:rsidR="00937F74" w:rsidRPr="004945F4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F74" w:rsidRPr="004945F4" w:rsidRDefault="00937F74" w:rsidP="00937F74">
      <w:pPr>
        <w:pStyle w:val="a5"/>
        <w:numPr>
          <w:ilvl w:val="1"/>
          <w:numId w:val="37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Деятельность координатора заключается в управлении процессом внедрения и дальнейш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4945F4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94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наставничества</w:t>
      </w:r>
      <w:r w:rsidRPr="004945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F74" w:rsidRPr="004945F4" w:rsidRDefault="00937F74" w:rsidP="00937F74">
      <w:pPr>
        <w:pStyle w:val="a5"/>
        <w:numPr>
          <w:ilvl w:val="1"/>
          <w:numId w:val="37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Численность координаторов определяется с учетом численности детского населения в муниципалитете (1 координатор в территории из числа сотрудников, обеспечивающих деятельность муниципальной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4945F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2.3. Задачи координатора: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участвует в проектировании и реализации технологии наставничества в территории;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33">
        <w:rPr>
          <w:rFonts w:ascii="Times New Roman" w:hAnsi="Times New Roman" w:cs="Times New Roman"/>
          <w:sz w:val="28"/>
          <w:szCs w:val="28"/>
        </w:rPr>
        <w:t>участвует в отборе детей, которые пройдут технологию наставничества;</w:t>
      </w:r>
    </w:p>
    <w:p w:rsidR="00937F7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реализацию</w:t>
      </w:r>
      <w:r w:rsidRPr="004945F4">
        <w:rPr>
          <w:rFonts w:ascii="Times New Roman" w:hAnsi="Times New Roman" w:cs="Times New Roman"/>
          <w:sz w:val="28"/>
          <w:szCs w:val="28"/>
        </w:rPr>
        <w:t xml:space="preserve"> технологии наставничества;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33">
        <w:rPr>
          <w:rFonts w:ascii="Times New Roman" w:hAnsi="Times New Roman" w:cs="Times New Roman"/>
          <w:sz w:val="28"/>
          <w:szCs w:val="28"/>
        </w:rPr>
        <w:t>участвует в организации и проведении мероприятий технологии наставничества;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способствует межведомственному взаимодействию в вопросах, возникающих в процессе реализации технологии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Pr="004945F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привлекает ресурсы, необходимые для реализации технологии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наставничества</w:t>
      </w:r>
      <w:r w:rsidRPr="004945F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способствует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(мотивированию)</w:t>
      </w:r>
      <w:r w:rsidRPr="004945F4">
        <w:rPr>
          <w:rFonts w:ascii="Times New Roman" w:hAnsi="Times New Roman" w:cs="Times New Roman"/>
          <w:sz w:val="28"/>
          <w:szCs w:val="28"/>
        </w:rPr>
        <w:t xml:space="preserve"> наставников и тьюторов;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проходит специализированное обучение для координаторов, организуемое Ресурсным центром;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способствует информационному освещению технологии наставничества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Pr="004945F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поддерживает корпоративную культуру и позитивный психологический климат наставников и тьюторов.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2.4. Требования к координаторам:</w:t>
      </w:r>
    </w:p>
    <w:p w:rsidR="00937F74" w:rsidRPr="00531B09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 xml:space="preserve">работает в </w:t>
      </w:r>
      <w:r>
        <w:rPr>
          <w:rFonts w:ascii="Times New Roman" w:hAnsi="Times New Roman" w:cs="Times New Roman"/>
          <w:sz w:val="28"/>
          <w:szCs w:val="28"/>
        </w:rPr>
        <w:t>муниципальной комиссии</w:t>
      </w:r>
      <w:r w:rsidRPr="00531B09">
        <w:rPr>
          <w:rFonts w:ascii="Times New Roman" w:hAnsi="Times New Roman" w:cs="Times New Roman"/>
          <w:sz w:val="28"/>
          <w:szCs w:val="28"/>
        </w:rPr>
        <w:t>;</w:t>
      </w:r>
    </w:p>
    <w:p w:rsidR="00937F74" w:rsidRPr="00531B09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>имеет стаж работы в социальной сфере не менее 3 лет;</w:t>
      </w:r>
    </w:p>
    <w:p w:rsidR="00937F74" w:rsidRPr="00531B09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 xml:space="preserve">не имеет судимости; </w:t>
      </w:r>
    </w:p>
    <w:p w:rsidR="00937F74" w:rsidRPr="00531B09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 xml:space="preserve">не состоит на психиатрическом, наркологическом учетах; </w:t>
      </w:r>
    </w:p>
    <w:p w:rsidR="00937F74" w:rsidRPr="00531B09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>не имеет вредных (пагубных) привычек и зависимостей;</w:t>
      </w:r>
    </w:p>
    <w:p w:rsidR="00937F74" w:rsidRPr="00531B09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>имеет опыт работы с детьми и/или молодежью;</w:t>
      </w:r>
    </w:p>
    <w:p w:rsidR="00937F74" w:rsidRPr="00531B09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>имеет позитивный контент в аккаунтах в социальных сетях;</w:t>
      </w:r>
    </w:p>
    <w:p w:rsidR="00937F74" w:rsidRPr="00531B09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>имеет активную гражданскую позицию и желание помогать детям, находящимися в конфликте с законом, окружением и собой;</w:t>
      </w:r>
    </w:p>
    <w:p w:rsidR="00937F74" w:rsidRPr="00671637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B09">
        <w:rPr>
          <w:rFonts w:ascii="Times New Roman" w:hAnsi="Times New Roman" w:cs="Times New Roman"/>
          <w:sz w:val="28"/>
          <w:szCs w:val="28"/>
        </w:rPr>
        <w:t>имеет внешний вид</w:t>
      </w:r>
      <w:r w:rsidRPr="00531B09">
        <w:t>,</w:t>
      </w:r>
      <w:r w:rsidRPr="00531B09">
        <w:rPr>
          <w:rFonts w:ascii="Times New Roman" w:hAnsi="Times New Roman" w:cs="Times New Roman"/>
          <w:sz w:val="28"/>
          <w:szCs w:val="28"/>
        </w:rPr>
        <w:t xml:space="preserve"> соответствующий общепринятому деловому стилю.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2.5. Процедура отбора координаторов: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2.5.1.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 комиссия</w:t>
      </w:r>
      <w:r w:rsidRPr="004945F4">
        <w:rPr>
          <w:rFonts w:ascii="Times New Roman" w:hAnsi="Times New Roman" w:cs="Times New Roman"/>
          <w:sz w:val="28"/>
          <w:szCs w:val="28"/>
        </w:rPr>
        <w:t xml:space="preserve">, желающая внедрить технологию наставничества в своей территории, определяет кандидата/кандидатов на роль координатора согласно </w:t>
      </w:r>
      <w:r w:rsidRPr="004945F4">
        <w:rPr>
          <w:rFonts w:ascii="Times New Roman" w:hAnsi="Times New Roman" w:cs="Times New Roman"/>
          <w:sz w:val="28"/>
          <w:szCs w:val="28"/>
        </w:rPr>
        <w:lastRenderedPageBreak/>
        <w:t xml:space="preserve">выше обозначенным критериям из числа </w:t>
      </w:r>
      <w:r>
        <w:rPr>
          <w:rFonts w:ascii="Times New Roman" w:hAnsi="Times New Roman" w:cs="Times New Roman"/>
          <w:sz w:val="28"/>
          <w:szCs w:val="28"/>
        </w:rPr>
        <w:t>сотрудников, обеспечивающих деятельность муниципальной комиссии</w:t>
      </w:r>
      <w:r w:rsidRPr="004945F4">
        <w:rPr>
          <w:rFonts w:ascii="Times New Roman" w:hAnsi="Times New Roman" w:cs="Times New Roman"/>
          <w:sz w:val="28"/>
          <w:szCs w:val="28"/>
        </w:rPr>
        <w:t xml:space="preserve">. Данный кандидат заполняет электронную анкету на обучающее мероприятие для организаторов наставничества, организуемое Ресурсным центром. 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2.5.2. Координато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945F4">
        <w:rPr>
          <w:rFonts w:ascii="Times New Roman" w:hAnsi="Times New Roman" w:cs="Times New Roman"/>
          <w:sz w:val="28"/>
          <w:szCs w:val="28"/>
        </w:rPr>
        <w:t xml:space="preserve"> проход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945F4">
        <w:rPr>
          <w:rFonts w:ascii="Times New Roman" w:hAnsi="Times New Roman" w:cs="Times New Roman"/>
          <w:sz w:val="28"/>
          <w:szCs w:val="28"/>
        </w:rPr>
        <w:t>т выездное обучение в течение 2-3 суток, по результатам которого ведущие обучения, специалисты Ресурсного центра, д</w:t>
      </w:r>
      <w:r>
        <w:rPr>
          <w:rFonts w:ascii="Times New Roman" w:hAnsi="Times New Roman" w:cs="Times New Roman"/>
          <w:sz w:val="28"/>
          <w:szCs w:val="28"/>
        </w:rPr>
        <w:t>ают свое заключение о присвоени</w:t>
      </w:r>
      <w:r w:rsidRPr="004A3533">
        <w:rPr>
          <w:rFonts w:ascii="Times New Roman" w:hAnsi="Times New Roman" w:cs="Times New Roman"/>
          <w:sz w:val="28"/>
          <w:szCs w:val="28"/>
        </w:rPr>
        <w:t>и</w:t>
      </w:r>
      <w:r w:rsidRPr="004945F4">
        <w:rPr>
          <w:rFonts w:ascii="Times New Roman" w:hAnsi="Times New Roman" w:cs="Times New Roman"/>
          <w:sz w:val="28"/>
          <w:szCs w:val="28"/>
        </w:rPr>
        <w:t xml:space="preserve"> участнику статуса координатора наставничества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Pr="004945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327">
        <w:rPr>
          <w:rFonts w:ascii="Times New Roman" w:hAnsi="Times New Roman" w:cs="Times New Roman"/>
          <w:sz w:val="28"/>
          <w:szCs w:val="28"/>
        </w:rPr>
        <w:t>2.5.3. В течение 7 суток после утверждения координатора Ресурсным центром с муниципальным образованием заключается соглашение о сотрудничестве в сфере наставничества над детьми, находящимися в конфликт</w:t>
      </w:r>
      <w:r>
        <w:rPr>
          <w:rFonts w:ascii="Times New Roman" w:hAnsi="Times New Roman" w:cs="Times New Roman"/>
          <w:sz w:val="28"/>
          <w:szCs w:val="28"/>
        </w:rPr>
        <w:t>е с законом, окружением и собой</w:t>
      </w:r>
      <w:r w:rsidRPr="00C32327">
        <w:rPr>
          <w:rFonts w:ascii="Times New Roman" w:hAnsi="Times New Roman" w:cs="Times New Roman"/>
          <w:sz w:val="28"/>
          <w:szCs w:val="28"/>
        </w:rPr>
        <w:t>.</w:t>
      </w:r>
      <w:r w:rsidRPr="004945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2.5.4. Координатор и тьютор(ы) вместе проектируют модель наставничества для своей территории в формате проектного семинара, проводимого с участием Ресурсного центра. Проектный семинар может проводится для нескольких проектных команд муниципалитетов совместно. 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2.6. Объект деятельности - межведомственная команда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4945F4">
        <w:rPr>
          <w:rFonts w:ascii="Times New Roman" w:hAnsi="Times New Roman" w:cs="Times New Roman"/>
          <w:sz w:val="28"/>
          <w:szCs w:val="28"/>
        </w:rPr>
        <w:t>технологии наставничества.</w:t>
      </w:r>
    </w:p>
    <w:p w:rsidR="00937F74" w:rsidRPr="004945F4" w:rsidRDefault="00937F74" w:rsidP="00937F74">
      <w:pPr>
        <w:pStyle w:val="a5"/>
        <w:numPr>
          <w:ilvl w:val="1"/>
          <w:numId w:val="38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Структура деятельности координаторов: 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определение модели наставничества: форма, категория наставляемых, команда;</w:t>
      </w:r>
    </w:p>
    <w:p w:rsidR="00937F74" w:rsidRPr="0034799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координация деятельности межведомственной команды наставничества;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организация отбора наставников в составе межведомственной команды реализации технологии наставничества и непосредственное участие в нём;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утверждение индивидуального плана </w:t>
      </w:r>
      <w:r>
        <w:rPr>
          <w:rFonts w:ascii="Times New Roman" w:hAnsi="Times New Roman" w:cs="Times New Roman"/>
          <w:sz w:val="28"/>
          <w:szCs w:val="28"/>
        </w:rPr>
        <w:t>сопровождения наставляемых в рамках работы межведомственной команды</w:t>
      </w:r>
      <w:r w:rsidRPr="004945F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327">
        <w:rPr>
          <w:rFonts w:ascii="Times New Roman" w:hAnsi="Times New Roman" w:cs="Times New Roman"/>
          <w:sz w:val="28"/>
          <w:szCs w:val="28"/>
        </w:rPr>
        <w:t>оказание содействия в организации работы наставника с наставляемым;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привлечение ресурсов для реализации технологии;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отправление отчета 1 раз в</w:t>
      </w:r>
      <w:r>
        <w:rPr>
          <w:rFonts w:ascii="Times New Roman" w:hAnsi="Times New Roman" w:cs="Times New Roman"/>
          <w:sz w:val="28"/>
          <w:szCs w:val="28"/>
        </w:rPr>
        <w:t xml:space="preserve"> месяц о деятельности тьютора/</w:t>
      </w:r>
      <w:r w:rsidRPr="00C32327">
        <w:rPr>
          <w:rFonts w:ascii="Times New Roman" w:hAnsi="Times New Roman" w:cs="Times New Roman"/>
          <w:sz w:val="28"/>
          <w:szCs w:val="28"/>
        </w:rPr>
        <w:t>ов</w:t>
      </w:r>
      <w:r w:rsidRPr="004945F4">
        <w:rPr>
          <w:rFonts w:ascii="Times New Roman" w:hAnsi="Times New Roman" w:cs="Times New Roman"/>
          <w:sz w:val="28"/>
          <w:szCs w:val="28"/>
        </w:rPr>
        <w:t xml:space="preserve"> и наставника/ов в Ресурсный центр;</w:t>
      </w:r>
    </w:p>
    <w:p w:rsidR="00937F74" w:rsidRPr="004945F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стимулирование и мотивация тьюторов. </w:t>
      </w:r>
    </w:p>
    <w:p w:rsidR="00937F74" w:rsidRPr="004945F4" w:rsidRDefault="00937F74" w:rsidP="00937F74">
      <w:pPr>
        <w:pStyle w:val="a5"/>
        <w:numPr>
          <w:ilvl w:val="1"/>
          <w:numId w:val="38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Средства мотивации и поощрения координаторов:</w:t>
      </w:r>
    </w:p>
    <w:p w:rsidR="00937F74" w:rsidRDefault="00937F74" w:rsidP="00937F74">
      <w:pPr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благодарственные письма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и </w:t>
      </w:r>
      <w:r w:rsidRPr="004945F4">
        <w:rPr>
          <w:rFonts w:ascii="Times New Roman" w:hAnsi="Times New Roman" w:cs="Times New Roman"/>
          <w:sz w:val="28"/>
          <w:szCs w:val="28"/>
        </w:rPr>
        <w:t>краевого уровней;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информирование о результатах наставнической деятельности и роли координатора в ней в средствах массовой информации;</w:t>
      </w:r>
    </w:p>
    <w:p w:rsidR="00937F74" w:rsidRDefault="00937F74" w:rsidP="00937F74">
      <w:pPr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денежные премии и друг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4945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74" w:rsidRPr="004945F4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Default="00937F74" w:rsidP="00937F74">
      <w:pPr>
        <w:pStyle w:val="a5"/>
        <w:numPr>
          <w:ilvl w:val="0"/>
          <w:numId w:val="38"/>
        </w:numPr>
        <w:spacing w:after="0" w:line="24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тьютора</w:t>
      </w:r>
      <w:r w:rsidRPr="004945F4">
        <w:rPr>
          <w:rFonts w:ascii="Times New Roman" w:hAnsi="Times New Roman" w:cs="Times New Roman"/>
          <w:b/>
          <w:sz w:val="28"/>
          <w:szCs w:val="28"/>
        </w:rPr>
        <w:t>.</w:t>
      </w:r>
    </w:p>
    <w:p w:rsidR="00937F74" w:rsidRPr="007621C5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3.1. Цель деятельности тьютора – поддержка и организационное сопровождение наставника (наставников). 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3.2. Численность тьюторов определяется из расчета 1 тьютор на 10 наставников.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3.3. Задачи тьютора: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lastRenderedPageBreak/>
        <w:t>проводит супервизии по сложным ситуациям, возникающим в процессе сопровождения наставником своих наставляемых или содействует в проведении супервизий с участием привлеченного специалиста;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осуществляет методическую и образовательную поддержку наставников;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поддерживает корпоративную культуру и позитивный психологический климат в команде наставников;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участвует в проектировании и реали</w:t>
      </w:r>
      <w:r>
        <w:rPr>
          <w:rFonts w:ascii="Times New Roman" w:hAnsi="Times New Roman" w:cs="Times New Roman"/>
          <w:sz w:val="28"/>
          <w:szCs w:val="28"/>
        </w:rPr>
        <w:t>зации технологии наставничества</w:t>
      </w:r>
      <w:r w:rsidRPr="004945F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проходит специализированное обучение для тьюторов, организуемое Ресурсным центром. 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3.4. Требования к тьюторам:</w:t>
      </w:r>
    </w:p>
    <w:p w:rsidR="00937F74" w:rsidRPr="0034799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 xml:space="preserve">имеет стаж работы в социальной сфере не менее 1 года; </w:t>
      </w:r>
    </w:p>
    <w:p w:rsidR="00937F74" w:rsidRPr="0034799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 xml:space="preserve">не имеет судимости; </w:t>
      </w:r>
    </w:p>
    <w:p w:rsidR="00937F74" w:rsidRPr="00347994" w:rsidRDefault="00937F74" w:rsidP="00937F74">
      <w:pPr>
        <w:pStyle w:val="a5"/>
        <w:spacing w:after="0" w:line="360" w:lineRule="exact"/>
        <w:ind w:left="709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 xml:space="preserve">не состоит на психиатрическом, наркологическом учетах; </w:t>
      </w:r>
    </w:p>
    <w:p w:rsidR="00937F74" w:rsidRPr="0034799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не имеет вредных (пагубных) привычек и зависимостей;</w:t>
      </w:r>
    </w:p>
    <w:p w:rsidR="00937F74" w:rsidRPr="0034799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имеет опыт работы с детьми и/или молодежью;</w:t>
      </w:r>
    </w:p>
    <w:p w:rsidR="00937F74" w:rsidRPr="0034799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имеет позитивный контент в аккаунтах в социальных сетях;</w:t>
      </w:r>
    </w:p>
    <w:p w:rsidR="00937F74" w:rsidRPr="0034799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имеет активную гражданскую позицию и желание помогать детям, находящимися в конфликте с законом, окружением и собой;</w:t>
      </w:r>
    </w:p>
    <w:p w:rsidR="00937F74" w:rsidRPr="0034799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имеет внешний вид</w:t>
      </w:r>
      <w:r w:rsidRPr="00347994">
        <w:t>,</w:t>
      </w:r>
      <w:r w:rsidRPr="00347994">
        <w:rPr>
          <w:rFonts w:ascii="Times New Roman" w:hAnsi="Times New Roman" w:cs="Times New Roman"/>
          <w:sz w:val="28"/>
          <w:szCs w:val="28"/>
        </w:rPr>
        <w:t xml:space="preserve"> соответствующий общепринятому деловому стилю.</w:t>
      </w:r>
    </w:p>
    <w:p w:rsidR="00937F74" w:rsidRPr="004945F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проживает в территории проживания наставников и наставляемых.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3.5. Процедура отбора тьюторов: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3.5.1. Кандидаты на роль тьютора (тьюторов) определяются координаторами наставничества. Данный кандидат заполняет электронную анкету на обучающее мероприятие для тьюторов, организуемое Ресурсным центром. После прохождения обучения в формате семинара-тренинга специалисты Ресурсного центра, дают заключение координатору о возможности кандидата стать тьютором.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3.5.2. Координатор и тьютор(ы) вместе проектируют модель наставничества для своей территории в формате проектного семинара, проводимого с участием Ресурсного центра. Проектный семинар может проводится для нескольких </w:t>
      </w:r>
      <w:r>
        <w:rPr>
          <w:rFonts w:ascii="Times New Roman" w:hAnsi="Times New Roman" w:cs="Times New Roman"/>
          <w:sz w:val="28"/>
          <w:szCs w:val="28"/>
        </w:rPr>
        <w:t>межведомственных</w:t>
      </w:r>
      <w:r w:rsidRPr="004945F4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>манд муниципалитетов совместно.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3.6. Объект деятельности -  наставники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3.7. Структура деятельности тьюторов: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сопровождение наставников, осуществляющих наставничество над наставляемыми, привлечение и отбор наставников;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участие в отборе наставников в составе межведомственной команды по развитию наставничества;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осуществление подбора детей для наставника (в зависимости от формы наставничества);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определение вместе с наставником и </w:t>
      </w:r>
      <w:r w:rsidRPr="00347994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4945F4">
        <w:rPr>
          <w:rFonts w:ascii="Times New Roman" w:hAnsi="Times New Roman" w:cs="Times New Roman"/>
          <w:sz w:val="28"/>
          <w:szCs w:val="28"/>
        </w:rPr>
        <w:t>командой критериев достижимости результата по конкретному наставляемому;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проведение супервизии по сложным ситуациям или привлечение специалиста для проведения супервизии;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lastRenderedPageBreak/>
        <w:t>мотивирование и стимулирование наставников, создание корпоративной культуры в команде наставников;</w:t>
      </w:r>
    </w:p>
    <w:p w:rsidR="00937F74" w:rsidRPr="004945F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участие в мероприятиях для наставляемых вместе с наставниками.</w:t>
      </w:r>
      <w:r w:rsidRPr="004945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74" w:rsidRPr="004945F4" w:rsidRDefault="00937F74" w:rsidP="00937F74">
      <w:pPr>
        <w:pStyle w:val="a5"/>
        <w:numPr>
          <w:ilvl w:val="1"/>
          <w:numId w:val="39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Средства мотивации и поощрения тьюторов:</w:t>
      </w:r>
    </w:p>
    <w:p w:rsidR="00937F74" w:rsidRDefault="00937F74" w:rsidP="00937F74">
      <w:pPr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 xml:space="preserve">благодарственные письма </w:t>
      </w:r>
      <w:r>
        <w:rPr>
          <w:rFonts w:ascii="Times New Roman" w:hAnsi="Times New Roman" w:cs="Times New Roman"/>
          <w:sz w:val="28"/>
          <w:szCs w:val="28"/>
        </w:rPr>
        <w:t>муниципального и</w:t>
      </w:r>
      <w:r w:rsidRPr="004945F4">
        <w:rPr>
          <w:rFonts w:ascii="Times New Roman" w:hAnsi="Times New Roman" w:cs="Times New Roman"/>
          <w:sz w:val="28"/>
          <w:szCs w:val="28"/>
        </w:rPr>
        <w:t xml:space="preserve"> краевого уровней;</w:t>
      </w:r>
    </w:p>
    <w:p w:rsidR="00937F74" w:rsidRPr="004945F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подарочная сувенирная и полиграфическая продукция;</w:t>
      </w:r>
    </w:p>
    <w:p w:rsidR="00937F74" w:rsidRPr="004945F4" w:rsidRDefault="00937F74" w:rsidP="00937F74">
      <w:pPr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билеты на спектакли/концерты/выставки;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информирование о реализации технологии наставничества с указанием вклада тьютора (газеты, журналы, ТВ, социальные сети);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ходатайство и составление хара</w:t>
      </w:r>
      <w:r>
        <w:rPr>
          <w:rFonts w:ascii="Times New Roman" w:hAnsi="Times New Roman" w:cs="Times New Roman"/>
          <w:sz w:val="28"/>
          <w:szCs w:val="28"/>
        </w:rPr>
        <w:t>ктеристик при конкурсном отборе</w:t>
      </w:r>
      <w:r w:rsidRPr="004945F4">
        <w:rPr>
          <w:rFonts w:ascii="Times New Roman" w:hAnsi="Times New Roman" w:cs="Times New Roman"/>
          <w:sz w:val="28"/>
          <w:szCs w:val="28"/>
        </w:rPr>
        <w:t>, устройстве на работу;</w:t>
      </w:r>
    </w:p>
    <w:p w:rsidR="00937F74" w:rsidRDefault="00937F74" w:rsidP="00937F74">
      <w:pPr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приглашение на корпоративные мероприятия команды;</w:t>
      </w:r>
    </w:p>
    <w:p w:rsidR="00937F74" w:rsidRPr="004945F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F4">
        <w:rPr>
          <w:rFonts w:ascii="Times New Roman" w:hAnsi="Times New Roman" w:cs="Times New Roman"/>
          <w:sz w:val="28"/>
          <w:szCs w:val="28"/>
        </w:rPr>
        <w:t>доступ на закрытые мероприятия Ресурсного центра краевого и всероссийского уровней и другие.</w:t>
      </w:r>
    </w:p>
    <w:p w:rsidR="00937F74" w:rsidRPr="00A31AE4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Pr="003C49C2" w:rsidRDefault="00937F74" w:rsidP="00937F74">
      <w:pPr>
        <w:pStyle w:val="a5"/>
        <w:numPr>
          <w:ilvl w:val="0"/>
          <w:numId w:val="39"/>
        </w:numPr>
        <w:spacing w:after="0" w:line="240" w:lineRule="exact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 наставника</w:t>
      </w:r>
    </w:p>
    <w:p w:rsidR="00937F74" w:rsidRPr="003C49C2" w:rsidRDefault="00937F74" w:rsidP="00937F7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shd w:val="clear" w:color="auto" w:fill="FFFFFF"/>
        </w:rPr>
      </w:pPr>
      <w:r w:rsidRPr="0067345B">
        <w:rPr>
          <w:rFonts w:ascii="Times New Roman" w:hAnsi="Times New Roman" w:cs="Times New Roman"/>
          <w:sz w:val="28"/>
          <w:szCs w:val="28"/>
        </w:rPr>
        <w:t>4.1. Цель деятельности наставника</w:t>
      </w:r>
      <w:r w:rsidRPr="00A31AE4">
        <w:rPr>
          <w:rFonts w:ascii="Times New Roman" w:hAnsi="Times New Roman" w:cs="Times New Roman"/>
          <w:sz w:val="28"/>
          <w:szCs w:val="28"/>
        </w:rPr>
        <w:t xml:space="preserve"> – непосредственное социальное сопровождение несовершеннолетнего (несовершеннолетних), находящихся в конфликт</w:t>
      </w:r>
      <w:r>
        <w:rPr>
          <w:rFonts w:ascii="Times New Roman" w:hAnsi="Times New Roman" w:cs="Times New Roman"/>
          <w:sz w:val="28"/>
          <w:szCs w:val="28"/>
        </w:rPr>
        <w:t>е с законом, окружением и собой,</w:t>
      </w:r>
      <w:r w:rsidRPr="0067345B">
        <w:rPr>
          <w:rFonts w:ascii="Times New Roman" w:hAnsi="Times New Roman" w:cs="Times New Roman"/>
          <w:sz w:val="28"/>
          <w:szCs w:val="28"/>
        </w:rPr>
        <w:t xml:space="preserve"> </w:t>
      </w:r>
      <w:r w:rsidRPr="003A64FE">
        <w:rPr>
          <w:rFonts w:ascii="Times New Roman" w:hAnsi="Times New Roman" w:cs="Times New Roman"/>
          <w:sz w:val="28"/>
          <w:szCs w:val="28"/>
        </w:rPr>
        <w:t>при необходимости и ины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3A64FE">
        <w:rPr>
          <w:rFonts w:ascii="Times New Roman" w:hAnsi="Times New Roman" w:cs="Times New Roman"/>
          <w:sz w:val="28"/>
          <w:szCs w:val="28"/>
        </w:rPr>
        <w:t>категори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A64FE">
        <w:rPr>
          <w:rFonts w:ascii="Times New Roman" w:hAnsi="Times New Roman" w:cs="Times New Roman"/>
          <w:sz w:val="28"/>
          <w:szCs w:val="28"/>
        </w:rPr>
        <w:t xml:space="preserve"> несовершеннолетних.</w:t>
      </w:r>
    </w:p>
    <w:p w:rsidR="00937F7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BD8">
        <w:rPr>
          <w:rFonts w:ascii="Times New Roman" w:hAnsi="Times New Roman" w:cs="Times New Roman"/>
          <w:sz w:val="28"/>
          <w:szCs w:val="28"/>
          <w:shd w:val="clear" w:color="auto" w:fill="FFFFFF"/>
        </w:rPr>
        <w:t>4.2. Численность</w:t>
      </w:r>
      <w:r w:rsidRPr="00614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наставников определяется из расчета 1 наставник на 3 несовершеннолетних.</w:t>
      </w:r>
    </w:p>
    <w:p w:rsidR="00937F74" w:rsidRPr="0067345B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67345B">
        <w:rPr>
          <w:rFonts w:ascii="Times New Roman" w:hAnsi="Times New Roman" w:cs="Times New Roman"/>
          <w:sz w:val="28"/>
          <w:szCs w:val="28"/>
        </w:rPr>
        <w:t>Задачи наставника: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осуществляет сопровождение наставляемых (в зависимости от форм) на период установленной в технологии наставничества;</w:t>
      </w:r>
    </w:p>
    <w:p w:rsidR="00937F74" w:rsidRPr="00A31AE4" w:rsidRDefault="00937F74" w:rsidP="00937F74">
      <w:pPr>
        <w:pStyle w:val="a5"/>
        <w:spacing w:after="0" w:line="36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передает тьютору информацию, если есть угроза жизни и здоровью наставляемого;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 xml:space="preserve">сообщает </w:t>
      </w:r>
      <w:r w:rsidRPr="00347994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A31AE4">
        <w:rPr>
          <w:rFonts w:ascii="Times New Roman" w:hAnsi="Times New Roman" w:cs="Times New Roman"/>
          <w:sz w:val="28"/>
          <w:szCs w:val="28"/>
        </w:rPr>
        <w:t xml:space="preserve">команде об изменениях </w:t>
      </w:r>
      <w:r w:rsidRPr="00347994">
        <w:rPr>
          <w:rFonts w:ascii="Times New Roman" w:hAnsi="Times New Roman" w:cs="Times New Roman"/>
          <w:sz w:val="28"/>
          <w:szCs w:val="28"/>
        </w:rPr>
        <w:t>в поведении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AE4">
        <w:rPr>
          <w:rFonts w:ascii="Times New Roman" w:hAnsi="Times New Roman" w:cs="Times New Roman"/>
          <w:sz w:val="28"/>
          <w:szCs w:val="28"/>
        </w:rPr>
        <w:t>наставляемых;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участвует в мероприятия</w:t>
      </w:r>
      <w:r>
        <w:rPr>
          <w:rFonts w:ascii="Times New Roman" w:hAnsi="Times New Roman" w:cs="Times New Roman"/>
          <w:sz w:val="28"/>
          <w:szCs w:val="28"/>
        </w:rPr>
        <w:t>х по сопровождению наставляемых</w:t>
      </w:r>
      <w:r w:rsidRPr="00A31AE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 xml:space="preserve">проходит специализированное обучение, которое способствует повышению компетенций в области взаимодействия с детьми, находящимися в конфликте с законом, окружением и собой. </w:t>
      </w:r>
    </w:p>
    <w:p w:rsidR="00937F74" w:rsidRPr="0067345B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6734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Процедура подбора наставников.</w:t>
      </w:r>
    </w:p>
    <w:p w:rsidR="00937F74" w:rsidRPr="00A31AE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Житель Пермского края, желающий стать наставником, должен пройти конкурсный отбор, который состоит и двух этапов:</w:t>
      </w:r>
    </w:p>
    <w:p w:rsidR="00937F74" w:rsidRPr="0067345B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7345B">
        <w:rPr>
          <w:rFonts w:ascii="Times New Roman" w:hAnsi="Times New Roman" w:cs="Times New Roman"/>
          <w:sz w:val="28"/>
          <w:szCs w:val="28"/>
        </w:rPr>
        <w:t>аочный</w:t>
      </w:r>
      <w:r>
        <w:rPr>
          <w:rFonts w:ascii="Times New Roman" w:hAnsi="Times New Roman" w:cs="Times New Roman"/>
          <w:sz w:val="28"/>
          <w:szCs w:val="28"/>
        </w:rPr>
        <w:t xml:space="preserve"> - к</w:t>
      </w:r>
      <w:r w:rsidRPr="0067345B">
        <w:rPr>
          <w:rFonts w:ascii="Times New Roman" w:hAnsi="Times New Roman" w:cs="Times New Roman"/>
          <w:sz w:val="28"/>
          <w:szCs w:val="28"/>
        </w:rPr>
        <w:t>аждый кандидат заполняет электронную анкету, которая включается себя два блока: информационный (возраст, место учебы/работы, опыт взаимодействия с детьми и т.д</w:t>
      </w:r>
      <w:r w:rsidR="001D2070">
        <w:rPr>
          <w:rFonts w:ascii="Times New Roman" w:hAnsi="Times New Roman" w:cs="Times New Roman"/>
          <w:sz w:val="28"/>
          <w:szCs w:val="28"/>
        </w:rPr>
        <w:t>.</w:t>
      </w:r>
      <w:r w:rsidRPr="0067345B">
        <w:rPr>
          <w:rFonts w:ascii="Times New Roman" w:hAnsi="Times New Roman" w:cs="Times New Roman"/>
          <w:sz w:val="28"/>
          <w:szCs w:val="28"/>
        </w:rPr>
        <w:t>) и мотивационный, объясняющий причины интереса к наставнической деятельности. Координатором и тьюторами проводится анализ анкеты потенциального кандидата, который также включает и анализ контента аккаунта в социальных сетях. После заочного этапа кандидаты, которые прошли отбор по критериям, проходят в следующий э</w:t>
      </w:r>
      <w:r>
        <w:rPr>
          <w:rFonts w:ascii="Times New Roman" w:hAnsi="Times New Roman" w:cs="Times New Roman"/>
          <w:sz w:val="28"/>
          <w:szCs w:val="28"/>
        </w:rPr>
        <w:t>тап;</w:t>
      </w:r>
    </w:p>
    <w:p w:rsidR="00937F74" w:rsidRPr="0067345B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45B">
        <w:rPr>
          <w:rFonts w:ascii="Times New Roman" w:hAnsi="Times New Roman" w:cs="Times New Roman"/>
          <w:sz w:val="28"/>
          <w:szCs w:val="28"/>
        </w:rPr>
        <w:lastRenderedPageBreak/>
        <w:t>очный – проводится в виде собеседования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345B">
        <w:rPr>
          <w:rFonts w:ascii="Times New Roman" w:hAnsi="Times New Roman" w:cs="Times New Roman"/>
          <w:sz w:val="28"/>
          <w:szCs w:val="28"/>
        </w:rPr>
        <w:t xml:space="preserve"> может проходить в двух форматах: очное собеседование или онлайн-собеседование. Собеседование может быть, как индивидуальным с одним кандидатом, так и групповым </w:t>
      </w:r>
      <w:r w:rsidRPr="0067345B">
        <w:rPr>
          <w:rFonts w:ascii="Times New Roman" w:hAnsi="Times New Roman" w:cs="Times New Roman"/>
          <w:sz w:val="28"/>
          <w:szCs w:val="28"/>
        </w:rPr>
        <w:softHyphen/>
        <w:t xml:space="preserve">сразу с несколькими кандидатами. </w:t>
      </w:r>
      <w:r>
        <w:rPr>
          <w:rFonts w:ascii="Times New Roman" w:hAnsi="Times New Roman" w:cs="Times New Roman"/>
          <w:sz w:val="28"/>
          <w:szCs w:val="28"/>
        </w:rPr>
        <w:t>Формат собеседования о</w:t>
      </w:r>
      <w:r w:rsidRPr="0067345B">
        <w:rPr>
          <w:rFonts w:ascii="Times New Roman" w:hAnsi="Times New Roman" w:cs="Times New Roman"/>
          <w:sz w:val="28"/>
          <w:szCs w:val="28"/>
        </w:rPr>
        <w:t xml:space="preserve">пределяется </w:t>
      </w:r>
      <w:r w:rsidRPr="00347994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67345B">
        <w:rPr>
          <w:rFonts w:ascii="Times New Roman" w:hAnsi="Times New Roman" w:cs="Times New Roman"/>
          <w:sz w:val="28"/>
          <w:szCs w:val="28"/>
        </w:rPr>
        <w:t>командой</w:t>
      </w:r>
      <w:r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Pr="00347994">
        <w:rPr>
          <w:rFonts w:ascii="Times New Roman" w:hAnsi="Times New Roman" w:cs="Times New Roman"/>
          <w:sz w:val="28"/>
          <w:szCs w:val="28"/>
        </w:rPr>
        <w:t xml:space="preserve">по развитию наставничества. </w:t>
      </w:r>
      <w:r>
        <w:rPr>
          <w:rFonts w:ascii="Times New Roman" w:hAnsi="Times New Roman" w:cs="Times New Roman"/>
          <w:sz w:val="28"/>
          <w:szCs w:val="28"/>
        </w:rPr>
        <w:t xml:space="preserve">Собеседование </w:t>
      </w:r>
      <w:r w:rsidRPr="0067345B">
        <w:rPr>
          <w:rFonts w:ascii="Times New Roman" w:hAnsi="Times New Roman" w:cs="Times New Roman"/>
          <w:sz w:val="28"/>
          <w:szCs w:val="28"/>
        </w:rPr>
        <w:t>включает в себя знакомство с участниками, знакомство с их опытом взаимодействия с детьми, мотивацией, а также на данном этапе ведущие встречи (координатор и тьюторы) знакомят кандидатов подробно с этапами реализации технологии наставничества, рассказывают о пра</w:t>
      </w:r>
      <w:r>
        <w:rPr>
          <w:rFonts w:ascii="Times New Roman" w:hAnsi="Times New Roman" w:cs="Times New Roman"/>
          <w:sz w:val="28"/>
          <w:szCs w:val="28"/>
        </w:rPr>
        <w:t>вилах и принципах наставничества</w:t>
      </w:r>
      <w:r w:rsidRPr="006734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F7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45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7345B">
        <w:rPr>
          <w:rFonts w:ascii="Times New Roman" w:hAnsi="Times New Roman" w:cs="Times New Roman"/>
          <w:sz w:val="28"/>
          <w:szCs w:val="28"/>
        </w:rPr>
        <w:t>. Требования к наставникам при отборе:</w:t>
      </w:r>
    </w:p>
    <w:p w:rsidR="00937F74" w:rsidRPr="0034799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имеет возраст не менее 18 лет (в исключительных случаях с 16 лет);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94">
        <w:rPr>
          <w:rFonts w:ascii="Times New Roman" w:hAnsi="Times New Roman" w:cs="Times New Roman"/>
          <w:sz w:val="28"/>
          <w:szCs w:val="28"/>
        </w:rPr>
        <w:t>имеет добровольное желание стать наставником для ребенка, находящегося в конфликте с законом, окружением и собой;</w:t>
      </w:r>
    </w:p>
    <w:p w:rsidR="00937F74" w:rsidRPr="00A31AE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не имеет судимости;</w:t>
      </w:r>
    </w:p>
    <w:p w:rsidR="00937F74" w:rsidRPr="0067345B" w:rsidRDefault="00937F74" w:rsidP="00937F74">
      <w:pPr>
        <w:pStyle w:val="a5"/>
        <w:spacing w:after="0" w:line="360" w:lineRule="exact"/>
        <w:ind w:left="709"/>
        <w:rPr>
          <w:rFonts w:ascii="Times New Roman" w:hAnsi="Times New Roman" w:cs="Times New Roman"/>
          <w:sz w:val="28"/>
          <w:szCs w:val="28"/>
        </w:rPr>
      </w:pPr>
      <w:r w:rsidRPr="0067345B">
        <w:rPr>
          <w:rFonts w:ascii="Times New Roman" w:hAnsi="Times New Roman" w:cs="Times New Roman"/>
          <w:sz w:val="28"/>
          <w:szCs w:val="28"/>
        </w:rPr>
        <w:t xml:space="preserve">не состоит на психиатрическом, наркологическом учетах; </w:t>
      </w:r>
    </w:p>
    <w:p w:rsidR="00937F74" w:rsidRPr="00A31AE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не имеет вредных (пагубных) привычек и зависимостей;</w:t>
      </w:r>
    </w:p>
    <w:p w:rsidR="00937F74" w:rsidRPr="00A31AE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имеет позитивный контент в аккаунтах в социальных сетях;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имеет активную гражданскую позицию и желание помогать детям, находящимися в конфликте с законом, окружением и собой;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имеет внешний вид</w:t>
      </w:r>
      <w:r w:rsidRPr="00C3350B">
        <w:t xml:space="preserve">, </w:t>
      </w:r>
      <w:r w:rsidRPr="00C3350B">
        <w:rPr>
          <w:rFonts w:ascii="Times New Roman" w:hAnsi="Times New Roman" w:cs="Times New Roman"/>
          <w:sz w:val="28"/>
          <w:szCs w:val="28"/>
        </w:rPr>
        <w:t>соответствующий общепринятому деловому стилю;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проживает постоянно или временно (на период учебы/работы) в территории проживания наставляемых.</w:t>
      </w:r>
    </w:p>
    <w:p w:rsidR="00937F74" w:rsidRPr="00A31AE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После успешно пройденного конкурсного отбора, кандидаты, которые изъявили желание стать наставниками, проходят специализированное обучение в Ресурсном центре в формате семинара-тренинга (н</w:t>
      </w:r>
      <w:r>
        <w:rPr>
          <w:rFonts w:ascii="Times New Roman" w:hAnsi="Times New Roman" w:cs="Times New Roman"/>
          <w:sz w:val="28"/>
          <w:szCs w:val="28"/>
        </w:rPr>
        <w:t>е менее 20 академических часов)</w:t>
      </w:r>
      <w:r w:rsidRPr="00A31AE4">
        <w:rPr>
          <w:rFonts w:ascii="Times New Roman" w:hAnsi="Times New Roman" w:cs="Times New Roman"/>
          <w:sz w:val="28"/>
          <w:szCs w:val="28"/>
        </w:rPr>
        <w:t>. Образовательная поддержка продолжает осуществляться Ресурсным центром в онлайн-формате в специализированном закрытом сообществе в социальной сети</w:t>
      </w:r>
      <w:r>
        <w:rPr>
          <w:rFonts w:ascii="Times New Roman" w:hAnsi="Times New Roman" w:cs="Times New Roman"/>
          <w:sz w:val="28"/>
          <w:szCs w:val="28"/>
        </w:rPr>
        <w:t xml:space="preserve"> в постоянном формате.</w:t>
      </w:r>
    </w:p>
    <w:p w:rsidR="00937F74" w:rsidRPr="0026284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4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6284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Объект </w:t>
      </w:r>
      <w:r w:rsidRPr="00262844">
        <w:rPr>
          <w:rFonts w:ascii="Times New Roman" w:hAnsi="Times New Roman" w:cs="Times New Roman"/>
          <w:sz w:val="28"/>
          <w:szCs w:val="28"/>
        </w:rPr>
        <w:t>деятельности наставников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62844">
        <w:rPr>
          <w:rFonts w:ascii="Times New Roman" w:hAnsi="Times New Roman" w:cs="Times New Roman"/>
          <w:sz w:val="28"/>
          <w:szCs w:val="28"/>
        </w:rPr>
        <w:t>несовершеннолетние, находящиеся в конфликте с законом, окружением и собой.</w:t>
      </w:r>
    </w:p>
    <w:p w:rsidR="00937F74" w:rsidRPr="009A6DE7" w:rsidRDefault="00937F74" w:rsidP="00937F74">
      <w:pPr>
        <w:pStyle w:val="a5"/>
        <w:numPr>
          <w:ilvl w:val="1"/>
          <w:numId w:val="40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E7">
        <w:rPr>
          <w:rFonts w:ascii="Times New Roman" w:hAnsi="Times New Roman" w:cs="Times New Roman"/>
          <w:sz w:val="28"/>
          <w:szCs w:val="28"/>
        </w:rPr>
        <w:t>Структура деятельности наставников: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непосредственное общение с наставляемым;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знакомство с социаль</w:t>
      </w:r>
      <w:r>
        <w:rPr>
          <w:rFonts w:ascii="Times New Roman" w:hAnsi="Times New Roman" w:cs="Times New Roman"/>
          <w:sz w:val="28"/>
          <w:szCs w:val="28"/>
        </w:rPr>
        <w:t>ным окружением и наставляемого</w:t>
      </w:r>
      <w:r w:rsidRPr="00A31AE4">
        <w:rPr>
          <w:rFonts w:ascii="Times New Roman" w:hAnsi="Times New Roman" w:cs="Times New Roman"/>
          <w:sz w:val="28"/>
          <w:szCs w:val="28"/>
        </w:rPr>
        <w:t>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определение ресурсного потенциала наставляемого и его окружения;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конкретных </w:t>
      </w:r>
      <w:r w:rsidRPr="00A31AE4">
        <w:rPr>
          <w:rFonts w:ascii="Times New Roman" w:hAnsi="Times New Roman" w:cs="Times New Roman"/>
          <w:sz w:val="28"/>
          <w:szCs w:val="28"/>
        </w:rPr>
        <w:t>задач по реабилитации несовершеннолетнего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E7">
        <w:rPr>
          <w:rFonts w:ascii="Times New Roman" w:hAnsi="Times New Roman" w:cs="Times New Roman"/>
          <w:sz w:val="28"/>
          <w:szCs w:val="28"/>
        </w:rPr>
        <w:t>вовлечение наставляемого в социально-полезную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7F74" w:rsidRPr="00C3350B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участие в составлении индивидуального плана сопровождения и его реализация.</w:t>
      </w:r>
    </w:p>
    <w:p w:rsidR="00937F74" w:rsidRPr="00C3350B" w:rsidRDefault="00937F74" w:rsidP="00937F74">
      <w:pPr>
        <w:pStyle w:val="a5"/>
        <w:numPr>
          <w:ilvl w:val="1"/>
          <w:numId w:val="40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 xml:space="preserve">Результат наставничества: успешная социальная реабилитация несовершеннолетнего, находящегося в конфликте с законом, окружением и собой, снижение уровня подростковой преступности среди несовершеннолетних. Результат оценивается исходя из критериев результативности, которые определяются в начале наставнической деятельности по каждому наставляемому. </w:t>
      </w:r>
    </w:p>
    <w:p w:rsidR="00937F74" w:rsidRPr="004461AD" w:rsidRDefault="00937F74" w:rsidP="00937F74">
      <w:pPr>
        <w:pStyle w:val="a5"/>
        <w:numPr>
          <w:ilvl w:val="1"/>
          <w:numId w:val="40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1AD">
        <w:rPr>
          <w:rFonts w:ascii="Times New Roman" w:hAnsi="Times New Roman" w:cs="Times New Roman"/>
          <w:sz w:val="28"/>
          <w:szCs w:val="28"/>
        </w:rPr>
        <w:lastRenderedPageBreak/>
        <w:t>Средства мотивации и поощрения наставников:</w:t>
      </w:r>
    </w:p>
    <w:p w:rsidR="00937F7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 xml:space="preserve">благодарственные письма </w:t>
      </w:r>
      <w:r>
        <w:rPr>
          <w:rFonts w:ascii="Times New Roman" w:hAnsi="Times New Roman" w:cs="Times New Roman"/>
          <w:sz w:val="28"/>
          <w:szCs w:val="28"/>
        </w:rPr>
        <w:t>муниципального и</w:t>
      </w:r>
      <w:r w:rsidRPr="00A31AE4">
        <w:rPr>
          <w:rFonts w:ascii="Times New Roman" w:hAnsi="Times New Roman" w:cs="Times New Roman"/>
          <w:sz w:val="28"/>
          <w:szCs w:val="28"/>
        </w:rPr>
        <w:t xml:space="preserve"> краевого уровней;</w:t>
      </w:r>
    </w:p>
    <w:p w:rsidR="00937F74" w:rsidRPr="00C3350B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благодарственные письма в образовательные учреждения обучения наставников;</w:t>
      </w:r>
    </w:p>
    <w:p w:rsidR="00937F74" w:rsidRPr="00C3350B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благодарственные письма родителям (законным представителям) наставников;</w:t>
      </w:r>
    </w:p>
    <w:p w:rsidR="00937F74" w:rsidRPr="00C3350B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подарочная сувенирная и полиграфическая продукция;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0B">
        <w:rPr>
          <w:rFonts w:ascii="Times New Roman" w:hAnsi="Times New Roman" w:cs="Times New Roman"/>
          <w:sz w:val="28"/>
          <w:szCs w:val="28"/>
        </w:rPr>
        <w:t>публичное и торжественное вручение благодарственных писем наставникам;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74" w:rsidRPr="00A31AE4" w:rsidRDefault="00937F74" w:rsidP="00937F74">
      <w:pPr>
        <w:pStyle w:val="a5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билеты на спектакли/концерты/выставки;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 xml:space="preserve">информирование о деятельности конкретного наставника в </w:t>
      </w:r>
      <w:r>
        <w:rPr>
          <w:rFonts w:ascii="Times New Roman" w:hAnsi="Times New Roman" w:cs="Times New Roman"/>
          <w:sz w:val="28"/>
          <w:szCs w:val="28"/>
        </w:rPr>
        <w:t>средствах массовой информации</w:t>
      </w:r>
      <w:r w:rsidRPr="00A31AE4">
        <w:rPr>
          <w:rFonts w:ascii="Times New Roman" w:hAnsi="Times New Roman" w:cs="Times New Roman"/>
          <w:sz w:val="28"/>
          <w:szCs w:val="28"/>
        </w:rPr>
        <w:t xml:space="preserve"> (газеты, журналы, ТВ, социальные сети);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ходатайство и составление хара</w:t>
      </w:r>
      <w:r>
        <w:rPr>
          <w:rFonts w:ascii="Times New Roman" w:hAnsi="Times New Roman" w:cs="Times New Roman"/>
          <w:sz w:val="28"/>
          <w:szCs w:val="28"/>
        </w:rPr>
        <w:t>ктеристик при конкурсном отборе</w:t>
      </w:r>
      <w:r w:rsidRPr="00A31AE4">
        <w:rPr>
          <w:rFonts w:ascii="Times New Roman" w:hAnsi="Times New Roman" w:cs="Times New Roman"/>
          <w:sz w:val="28"/>
          <w:szCs w:val="28"/>
        </w:rPr>
        <w:t>, устройстве на работу;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 xml:space="preserve">приглашение на корпоративные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A31AE4">
        <w:rPr>
          <w:rFonts w:ascii="Times New Roman" w:hAnsi="Times New Roman" w:cs="Times New Roman"/>
          <w:sz w:val="28"/>
          <w:szCs w:val="28"/>
        </w:rPr>
        <w:t>команды;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доступ на закрытые мероприятия Ресурсного центра кр</w:t>
      </w:r>
      <w:r>
        <w:rPr>
          <w:rFonts w:ascii="Times New Roman" w:hAnsi="Times New Roman" w:cs="Times New Roman"/>
          <w:sz w:val="28"/>
          <w:szCs w:val="28"/>
        </w:rPr>
        <w:t>аевого и Всероссийского уровней и другие.</w:t>
      </w:r>
    </w:p>
    <w:p w:rsidR="00937F74" w:rsidRPr="004945F4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Pr="004461AD" w:rsidRDefault="00937F74" w:rsidP="00937F74">
      <w:pPr>
        <w:pStyle w:val="a5"/>
        <w:numPr>
          <w:ilvl w:val="0"/>
          <w:numId w:val="40"/>
        </w:numPr>
        <w:spacing w:after="0" w:line="24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1AD">
        <w:rPr>
          <w:rFonts w:ascii="Times New Roman" w:hAnsi="Times New Roman" w:cs="Times New Roman"/>
          <w:b/>
          <w:sz w:val="28"/>
          <w:szCs w:val="28"/>
        </w:rPr>
        <w:t>Деятельность ресурсного центра</w:t>
      </w:r>
    </w:p>
    <w:p w:rsidR="00937F74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Pr="004461AD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1AD">
        <w:rPr>
          <w:rFonts w:ascii="Times New Roman" w:hAnsi="Times New Roman" w:cs="Times New Roman"/>
          <w:sz w:val="28"/>
          <w:szCs w:val="28"/>
        </w:rPr>
        <w:t xml:space="preserve">5.1. Цель деятельности центра – развитие института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наставников, работающих на добровольной основе с несовершеннолетними, проживающими на территории Пермского края и их семьями, нуждающимися в дополнительной помощи и поддержке</w:t>
      </w:r>
      <w:r w:rsidRPr="004461AD">
        <w:rPr>
          <w:rFonts w:ascii="Times New Roman" w:hAnsi="Times New Roman" w:cs="Times New Roman"/>
          <w:sz w:val="28"/>
          <w:szCs w:val="28"/>
        </w:rPr>
        <w:t>.</w:t>
      </w:r>
    </w:p>
    <w:p w:rsidR="00937F74" w:rsidRPr="004461AD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4461AD">
        <w:rPr>
          <w:rFonts w:ascii="Times New Roman" w:hAnsi="Times New Roman" w:cs="Times New Roman"/>
          <w:sz w:val="28"/>
          <w:szCs w:val="28"/>
        </w:rPr>
        <w:t>Направления деятельности центра:</w:t>
      </w:r>
    </w:p>
    <w:p w:rsidR="00937F74" w:rsidRPr="00DA48A1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1">
        <w:rPr>
          <w:rFonts w:ascii="Times New Roman" w:hAnsi="Times New Roman" w:cs="Times New Roman"/>
          <w:sz w:val="28"/>
          <w:szCs w:val="28"/>
        </w:rPr>
        <w:t>методическое (содействие в разработке мероприятий, применяемых в технологии);</w:t>
      </w:r>
    </w:p>
    <w:p w:rsidR="00937F74" w:rsidRPr="00DA48A1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1">
        <w:rPr>
          <w:rFonts w:ascii="Times New Roman" w:hAnsi="Times New Roman" w:cs="Times New Roman"/>
          <w:sz w:val="28"/>
          <w:szCs w:val="28"/>
        </w:rPr>
        <w:t>образовательное (проведение образовательных мероприятий для координаторов, тьюторов и наставников технологии)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7F74" w:rsidRPr="00DA48A1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1">
        <w:rPr>
          <w:rFonts w:ascii="Times New Roman" w:hAnsi="Times New Roman" w:cs="Times New Roman"/>
          <w:sz w:val="28"/>
          <w:szCs w:val="28"/>
        </w:rPr>
        <w:t xml:space="preserve">информационное (информирование о развитии </w:t>
      </w: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DA48A1">
        <w:rPr>
          <w:rFonts w:ascii="Times New Roman" w:hAnsi="Times New Roman" w:cs="Times New Roman"/>
          <w:sz w:val="28"/>
          <w:szCs w:val="28"/>
        </w:rPr>
        <w:t>наставничества в Пермском крае и популяризация этой деятельности);</w:t>
      </w:r>
    </w:p>
    <w:p w:rsidR="00937F74" w:rsidRPr="00DA48A1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1">
        <w:rPr>
          <w:rFonts w:ascii="Times New Roman" w:hAnsi="Times New Roman" w:cs="Times New Roman"/>
          <w:sz w:val="28"/>
          <w:szCs w:val="28"/>
        </w:rPr>
        <w:t>аналитическое (анализ результативности каждой реализуемой технологии и общих результатов в крае в целом);</w:t>
      </w:r>
    </w:p>
    <w:p w:rsidR="00937F74" w:rsidRPr="00DA48A1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1">
        <w:rPr>
          <w:rFonts w:ascii="Times New Roman" w:hAnsi="Times New Roman" w:cs="Times New Roman"/>
          <w:sz w:val="28"/>
          <w:szCs w:val="28"/>
        </w:rPr>
        <w:t>управленческое (утверждение общих принципов развития наставничества в Пермском крае, взаимодействие с краевыми и федеральными структурами, привлечение ресурсов разного уровня);</w:t>
      </w:r>
    </w:p>
    <w:p w:rsidR="00937F74" w:rsidRPr="00DA48A1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8A1">
        <w:rPr>
          <w:rFonts w:ascii="Times New Roman" w:hAnsi="Times New Roman" w:cs="Times New Roman"/>
          <w:sz w:val="28"/>
          <w:szCs w:val="28"/>
        </w:rPr>
        <w:t>корпоративное (создание позитивного климата и корпоративной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48A1">
        <w:rPr>
          <w:rFonts w:ascii="Times New Roman" w:hAnsi="Times New Roman" w:cs="Times New Roman"/>
          <w:sz w:val="28"/>
          <w:szCs w:val="28"/>
        </w:rPr>
        <w:t xml:space="preserve"> среди координаторов, тьюторов и наставников).</w:t>
      </w:r>
    </w:p>
    <w:p w:rsidR="00937F74" w:rsidRPr="00A31AE4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Default="00937F74" w:rsidP="00937F74">
      <w:pPr>
        <w:pStyle w:val="a5"/>
        <w:numPr>
          <w:ilvl w:val="0"/>
          <w:numId w:val="40"/>
        </w:numPr>
        <w:spacing w:after="0" w:line="24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15">
        <w:rPr>
          <w:rFonts w:ascii="Times New Roman" w:hAnsi="Times New Roman" w:cs="Times New Roman"/>
          <w:b/>
          <w:sz w:val="28"/>
          <w:szCs w:val="28"/>
        </w:rPr>
        <w:t>Этапы внедрения наставничества</w:t>
      </w:r>
    </w:p>
    <w:p w:rsidR="00937F74" w:rsidRPr="004945F4" w:rsidRDefault="00937F74" w:rsidP="00937F7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937F74" w:rsidRPr="00A31AE4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31AE4">
        <w:rPr>
          <w:rFonts w:ascii="Times New Roman" w:hAnsi="Times New Roman" w:cs="Times New Roman"/>
          <w:sz w:val="28"/>
          <w:szCs w:val="28"/>
        </w:rPr>
        <w:t>роцесс организации наставничества в территории включает в себя несколько этапов формирования социального института: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образовательный (формирование профессиональной компетенции организации наставничества);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t>проектный (технологизация наставнической деятельности, определение обязанностей участников муниципальной команды);</w:t>
      </w:r>
    </w:p>
    <w:p w:rsidR="00937F7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AE4">
        <w:rPr>
          <w:rFonts w:ascii="Times New Roman" w:hAnsi="Times New Roman" w:cs="Times New Roman"/>
          <w:sz w:val="28"/>
          <w:szCs w:val="28"/>
        </w:rPr>
        <w:lastRenderedPageBreak/>
        <w:t>подготовительный (подбор тьюторов, наставников, определение основных этапов технологии и функций координатора, тьюторов и наставников).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деятельностный (непосредственная технология реализации наставничества). </w:t>
      </w:r>
    </w:p>
    <w:p w:rsidR="00937F74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Default="00937F74" w:rsidP="00937F74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70B15">
        <w:rPr>
          <w:rFonts w:ascii="Times New Roman" w:hAnsi="Times New Roman" w:cs="Times New Roman"/>
          <w:b/>
          <w:sz w:val="28"/>
          <w:szCs w:val="28"/>
        </w:rPr>
        <w:t>. Информационная политика</w:t>
      </w:r>
    </w:p>
    <w:p w:rsidR="00937F74" w:rsidRPr="00B70B15" w:rsidRDefault="00937F74" w:rsidP="00937F7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937F74" w:rsidRPr="004461AD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1AD">
        <w:rPr>
          <w:rFonts w:ascii="Times New Roman" w:hAnsi="Times New Roman" w:cs="Times New Roman"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4461AD">
        <w:rPr>
          <w:rFonts w:ascii="Times New Roman" w:hAnsi="Times New Roman" w:cs="Times New Roman"/>
          <w:sz w:val="28"/>
          <w:szCs w:val="28"/>
        </w:rPr>
        <w:t xml:space="preserve">: информирование через местные </w:t>
      </w:r>
      <w:r>
        <w:rPr>
          <w:rFonts w:ascii="Times New Roman" w:hAnsi="Times New Roman" w:cs="Times New Roman"/>
          <w:sz w:val="28"/>
          <w:szCs w:val="28"/>
        </w:rPr>
        <w:t>средства массовой информации</w:t>
      </w:r>
      <w:r w:rsidRPr="004461AD">
        <w:rPr>
          <w:rFonts w:ascii="Times New Roman" w:hAnsi="Times New Roman" w:cs="Times New Roman"/>
          <w:sz w:val="28"/>
          <w:szCs w:val="28"/>
        </w:rPr>
        <w:t xml:space="preserve"> о наборе наставников, результатах реализации технологии наставничества.</w:t>
      </w:r>
    </w:p>
    <w:p w:rsidR="00937F74" w:rsidRPr="004461AD" w:rsidRDefault="00937F74" w:rsidP="00937F7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1AD">
        <w:rPr>
          <w:rFonts w:ascii="Times New Roman" w:hAnsi="Times New Roman" w:cs="Times New Roman"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Pr="004461AD">
        <w:rPr>
          <w:rFonts w:ascii="Times New Roman" w:hAnsi="Times New Roman" w:cs="Times New Roman"/>
          <w:sz w:val="28"/>
          <w:szCs w:val="28"/>
        </w:rPr>
        <w:t>: информационное освещение об основных этапах внедрения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Пермского края</w:t>
      </w:r>
      <w:r w:rsidRPr="004461AD">
        <w:rPr>
          <w:rFonts w:ascii="Times New Roman" w:hAnsi="Times New Roman" w:cs="Times New Roman"/>
          <w:sz w:val="28"/>
          <w:szCs w:val="28"/>
        </w:rPr>
        <w:t xml:space="preserve">, результатах деятельности. </w:t>
      </w:r>
    </w:p>
    <w:p w:rsidR="00937F74" w:rsidRPr="004461AD" w:rsidRDefault="00937F74" w:rsidP="00937F7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37F74" w:rsidRDefault="00937F74" w:rsidP="00937F74">
      <w:pPr>
        <w:pStyle w:val="a5"/>
        <w:numPr>
          <w:ilvl w:val="0"/>
          <w:numId w:val="41"/>
        </w:numPr>
        <w:spacing w:after="0" w:line="240" w:lineRule="exac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461AD">
        <w:rPr>
          <w:rFonts w:ascii="Times New Roman" w:hAnsi="Times New Roman" w:cs="Times New Roman"/>
          <w:b/>
          <w:sz w:val="28"/>
          <w:szCs w:val="28"/>
        </w:rPr>
        <w:t>жидаемые результаты</w:t>
      </w:r>
    </w:p>
    <w:p w:rsidR="00937F74" w:rsidRPr="004945F4" w:rsidRDefault="00937F74" w:rsidP="00937F74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С</w:t>
      </w:r>
      <w:r w:rsidRPr="00A31AE4">
        <w:rPr>
          <w:rFonts w:ascii="Times New Roman" w:hAnsi="Times New Roman" w:cs="Times New Roman"/>
          <w:sz w:val="28"/>
          <w:szCs w:val="28"/>
        </w:rPr>
        <w:t>оздана система организации наставнической деятельности по моделям: наставники-тьюторы-координатор или наставники-координатор</w:t>
      </w:r>
      <w:r>
        <w:rPr>
          <w:rFonts w:ascii="Times New Roman" w:hAnsi="Times New Roman" w:cs="Times New Roman"/>
          <w:sz w:val="28"/>
          <w:szCs w:val="28"/>
        </w:rPr>
        <w:t xml:space="preserve"> (в зависимости от территории).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Создана</w:t>
      </w:r>
      <w:r w:rsidRPr="00A31AE4">
        <w:rPr>
          <w:rFonts w:ascii="Times New Roman" w:hAnsi="Times New Roman" w:cs="Times New Roman"/>
          <w:sz w:val="28"/>
          <w:szCs w:val="28"/>
        </w:rPr>
        <w:t xml:space="preserve"> </w:t>
      </w:r>
      <w:r w:rsidRPr="00C3350B">
        <w:rPr>
          <w:rFonts w:ascii="Times New Roman" w:hAnsi="Times New Roman" w:cs="Times New Roman"/>
          <w:sz w:val="28"/>
          <w:szCs w:val="28"/>
        </w:rPr>
        <w:t>команда жителей Пермского края, осуществляющих и организующих наставническую деятельность.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</w:t>
      </w:r>
      <w:r w:rsidRPr="00A31AE4">
        <w:rPr>
          <w:rFonts w:ascii="Times New Roman" w:hAnsi="Times New Roman" w:cs="Times New Roman"/>
          <w:sz w:val="28"/>
          <w:szCs w:val="28"/>
        </w:rPr>
        <w:t xml:space="preserve">формированы пары наставник-наставляемый, группы наставник-наставляемые или </w:t>
      </w:r>
      <w:r>
        <w:rPr>
          <w:rFonts w:ascii="Times New Roman" w:hAnsi="Times New Roman" w:cs="Times New Roman"/>
          <w:sz w:val="28"/>
          <w:szCs w:val="28"/>
        </w:rPr>
        <w:t>команды наставники-наставляемые.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Налажено </w:t>
      </w:r>
      <w:r w:rsidRPr="00A31AE4">
        <w:rPr>
          <w:rFonts w:ascii="Times New Roman" w:hAnsi="Times New Roman" w:cs="Times New Roman"/>
          <w:sz w:val="28"/>
          <w:szCs w:val="28"/>
        </w:rPr>
        <w:t>межведомственное взаимодействие в сфере профилактики безнадзорности и правонарушений среди несовершеннолетних.</w:t>
      </w:r>
    </w:p>
    <w:p w:rsidR="00937F74" w:rsidRPr="00A31AE4" w:rsidRDefault="00937F74" w:rsidP="00937F74">
      <w:pPr>
        <w:pStyle w:val="a5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Достигнуто с</w:t>
      </w:r>
      <w:r w:rsidRPr="00A31AE4">
        <w:rPr>
          <w:rFonts w:ascii="Times New Roman" w:hAnsi="Times New Roman" w:cs="Times New Roman"/>
          <w:sz w:val="28"/>
          <w:szCs w:val="28"/>
        </w:rPr>
        <w:t>нижен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A31AE4">
        <w:rPr>
          <w:rFonts w:ascii="Times New Roman" w:hAnsi="Times New Roman" w:cs="Times New Roman"/>
          <w:sz w:val="28"/>
          <w:szCs w:val="28"/>
        </w:rPr>
        <w:t xml:space="preserve"> уровня </w:t>
      </w:r>
      <w:r>
        <w:rPr>
          <w:rFonts w:ascii="Times New Roman" w:hAnsi="Times New Roman" w:cs="Times New Roman"/>
          <w:sz w:val="28"/>
          <w:szCs w:val="28"/>
        </w:rPr>
        <w:t>подростковой преступности, в том числе повторных противоправных деяний.</w:t>
      </w: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7F74" w:rsidRDefault="00937F74" w:rsidP="00937F74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937F74" w:rsidRDefault="00937F74" w:rsidP="00937F74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комиссии по делам несовершеннолетних и защите их прав Пермского края</w:t>
      </w:r>
    </w:p>
    <w:p w:rsidR="00937F74" w:rsidRDefault="00937F74" w:rsidP="00937F74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от____________№__________________</w:t>
      </w:r>
    </w:p>
    <w:p w:rsidR="00937F74" w:rsidRDefault="00937F74" w:rsidP="00937F7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7F74" w:rsidRPr="00A31AE4" w:rsidRDefault="00937F74" w:rsidP="00937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AE4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937F74" w:rsidRDefault="00937F74" w:rsidP="00937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AE4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технологии </w:t>
      </w:r>
      <w:r w:rsidRPr="00A31AE4">
        <w:rPr>
          <w:rFonts w:ascii="Times New Roman" w:hAnsi="Times New Roman" w:cs="Times New Roman"/>
          <w:b/>
          <w:sz w:val="28"/>
          <w:szCs w:val="28"/>
        </w:rPr>
        <w:t>наставничества в Пермском крае</w:t>
      </w:r>
    </w:p>
    <w:p w:rsidR="00937F74" w:rsidRPr="00A31AE4" w:rsidRDefault="00937F74" w:rsidP="00937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621"/>
        <w:gridCol w:w="3769"/>
        <w:gridCol w:w="3260"/>
        <w:gridCol w:w="2835"/>
      </w:tblGrid>
      <w:tr w:rsidR="00937F74" w:rsidRPr="00A31AE4" w:rsidTr="00937F74">
        <w:tc>
          <w:tcPr>
            <w:tcW w:w="621" w:type="dxa"/>
          </w:tcPr>
          <w:p w:rsidR="00937F74" w:rsidRPr="00937F74" w:rsidRDefault="00937F74" w:rsidP="00E72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в территориях координаторов развития наставничества 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Администрации территорий,</w:t>
            </w:r>
          </w:p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КДНиЗП Пермского края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2020</w:t>
            </w:r>
          </w:p>
          <w:p w:rsidR="001D2070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Проведение выездного семинара-тренинга для организаторов профилактического волонтерства в территориях Пермского края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Ресурсный центр</w:t>
            </w:r>
          </w:p>
        </w:tc>
        <w:tc>
          <w:tcPr>
            <w:tcW w:w="2835" w:type="dxa"/>
          </w:tcPr>
          <w:p w:rsidR="001D2070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2020</w:t>
            </w:r>
          </w:p>
          <w:p w:rsidR="001D2070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проектных семинаров для территорий 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 xml:space="preserve">Команды в территориях, </w:t>
            </w:r>
          </w:p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КДНиЗП Пермского края, Ресурсный центр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2020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Определение моделей реализации наставничества в территории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Команды в территориях</w:t>
            </w:r>
          </w:p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2020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Набор и отбор наставников в территориях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Команды в территориях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2020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 в формате стационарных семинаров-тренингов и онлайн-обучение, сопровождение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 xml:space="preserve">Команды в территориях </w:t>
            </w:r>
          </w:p>
        </w:tc>
        <w:tc>
          <w:tcPr>
            <w:tcW w:w="2835" w:type="dxa"/>
          </w:tcPr>
          <w:p w:rsidR="001D2070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2020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Проведение краевых выездных семинаров-тренингов для наставников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Ресурсный центр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1-й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1-й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Проведение краевого форума профилактических волонтеров и наставников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Ресурсный центр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1-й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1-й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Проведение краевого слета команд территорий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Ресурсный центр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3-й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3-й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реализации технологии наставничества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Ресурсный центр, команды территорий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реализации технологии </w:t>
            </w:r>
            <w:r w:rsidRPr="00937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наставничества в территориях 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Команды в территориях, КДНиЗП Пермского края, Ресурсный центр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2-й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2-й квартал 2022</w:t>
            </w:r>
          </w:p>
        </w:tc>
      </w:tr>
      <w:tr w:rsidR="00937F74" w:rsidRPr="00A31AE4" w:rsidTr="00937F74">
        <w:tc>
          <w:tcPr>
            <w:tcW w:w="621" w:type="dxa"/>
          </w:tcPr>
          <w:p w:rsidR="00937F74" w:rsidRPr="00937F74" w:rsidRDefault="00937F74" w:rsidP="00937F74">
            <w:pPr>
              <w:pStyle w:val="a5"/>
              <w:numPr>
                <w:ilvl w:val="0"/>
                <w:numId w:val="36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Внесение предложений о мероприятиях в муниципальную программу профилактики с необходимым​ финансированием​ для поддержки направления наставничества в территории</w:t>
            </w:r>
          </w:p>
        </w:tc>
        <w:tc>
          <w:tcPr>
            <w:tcW w:w="3260" w:type="dxa"/>
          </w:tcPr>
          <w:p w:rsidR="00937F74" w:rsidRPr="00937F74" w:rsidRDefault="00937F74" w:rsidP="00E72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Команды в территориях</w:t>
            </w:r>
          </w:p>
        </w:tc>
        <w:tc>
          <w:tcPr>
            <w:tcW w:w="2835" w:type="dxa"/>
          </w:tcPr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2020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2021</w:t>
            </w:r>
          </w:p>
          <w:p w:rsidR="00937F74" w:rsidRPr="00937F74" w:rsidRDefault="00937F74" w:rsidP="00E72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F74">
              <w:rPr>
                <w:rFonts w:ascii="Times New Roman" w:hAnsi="Times New Roman" w:cs="Times New Roman"/>
                <w:sz w:val="28"/>
                <w:szCs w:val="28"/>
              </w:rPr>
              <w:t>4-й квартал 2022</w:t>
            </w:r>
          </w:p>
        </w:tc>
      </w:tr>
    </w:tbl>
    <w:p w:rsidR="00F379B2" w:rsidRPr="00FD1C26" w:rsidRDefault="00F379B2" w:rsidP="00937F7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</w:p>
    <w:sectPr w:rsidR="00F379B2" w:rsidRPr="00FD1C26" w:rsidSect="001247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117" w:rsidRDefault="00CD0117" w:rsidP="0054108C">
      <w:pPr>
        <w:spacing w:after="0" w:line="240" w:lineRule="auto"/>
      </w:pPr>
      <w:r>
        <w:separator/>
      </w:r>
    </w:p>
  </w:endnote>
  <w:endnote w:type="continuationSeparator" w:id="0">
    <w:p w:rsidR="00CD0117" w:rsidRDefault="00CD0117" w:rsidP="0054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117" w:rsidRDefault="00CD0117" w:rsidP="0054108C">
      <w:pPr>
        <w:spacing w:after="0" w:line="240" w:lineRule="auto"/>
      </w:pPr>
      <w:r>
        <w:separator/>
      </w:r>
    </w:p>
  </w:footnote>
  <w:footnote w:type="continuationSeparator" w:id="0">
    <w:p w:rsidR="00CD0117" w:rsidRDefault="00CD0117" w:rsidP="00541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339C1"/>
    <w:multiLevelType w:val="hybridMultilevel"/>
    <w:tmpl w:val="A6102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0F30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6679E"/>
    <w:multiLevelType w:val="hybridMultilevel"/>
    <w:tmpl w:val="1E66AD82"/>
    <w:lvl w:ilvl="0" w:tplc="B1E8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ABC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E1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CC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ED2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19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CF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3D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092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821EE"/>
    <w:multiLevelType w:val="multilevel"/>
    <w:tmpl w:val="CCC433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D9535E8"/>
    <w:multiLevelType w:val="multilevel"/>
    <w:tmpl w:val="6CFC7D98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 w15:restartNumberingAfterBreak="0">
    <w:nsid w:val="17C637C4"/>
    <w:multiLevelType w:val="multilevel"/>
    <w:tmpl w:val="1D7ECE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B935C6"/>
    <w:multiLevelType w:val="hybridMultilevel"/>
    <w:tmpl w:val="816801B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079EF"/>
    <w:multiLevelType w:val="hybridMultilevel"/>
    <w:tmpl w:val="D86C55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14C03"/>
    <w:multiLevelType w:val="hybridMultilevel"/>
    <w:tmpl w:val="1E66AD82"/>
    <w:lvl w:ilvl="0" w:tplc="B1E8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ABC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E1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CC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ED2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19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CF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3D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092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522FE3"/>
    <w:multiLevelType w:val="multilevel"/>
    <w:tmpl w:val="65A289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0" w15:restartNumberingAfterBreak="0">
    <w:nsid w:val="22944851"/>
    <w:multiLevelType w:val="multilevel"/>
    <w:tmpl w:val="2C4855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32E659B"/>
    <w:multiLevelType w:val="multilevel"/>
    <w:tmpl w:val="A9780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6AD05C8"/>
    <w:multiLevelType w:val="multilevel"/>
    <w:tmpl w:val="341A471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000000"/>
      </w:rPr>
    </w:lvl>
  </w:abstractNum>
  <w:abstractNum w:abstractNumId="13" w15:restartNumberingAfterBreak="0">
    <w:nsid w:val="28E760C2"/>
    <w:multiLevelType w:val="hybridMultilevel"/>
    <w:tmpl w:val="F018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7F03"/>
    <w:multiLevelType w:val="hybridMultilevel"/>
    <w:tmpl w:val="BE88EB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F20AF6"/>
    <w:multiLevelType w:val="hybridMultilevel"/>
    <w:tmpl w:val="2A267FF4"/>
    <w:lvl w:ilvl="0" w:tplc="2C169DE0">
      <w:start w:val="8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0" w:hanging="360"/>
      </w:pPr>
    </w:lvl>
    <w:lvl w:ilvl="2" w:tplc="0419001B" w:tentative="1">
      <w:start w:val="1"/>
      <w:numFmt w:val="lowerRoman"/>
      <w:lvlText w:val="%3."/>
      <w:lvlJc w:val="right"/>
      <w:pPr>
        <w:ind w:left="4770" w:hanging="180"/>
      </w:pPr>
    </w:lvl>
    <w:lvl w:ilvl="3" w:tplc="0419000F" w:tentative="1">
      <w:start w:val="1"/>
      <w:numFmt w:val="decimal"/>
      <w:lvlText w:val="%4."/>
      <w:lvlJc w:val="left"/>
      <w:pPr>
        <w:ind w:left="5490" w:hanging="360"/>
      </w:pPr>
    </w:lvl>
    <w:lvl w:ilvl="4" w:tplc="04190019" w:tentative="1">
      <w:start w:val="1"/>
      <w:numFmt w:val="lowerLetter"/>
      <w:lvlText w:val="%5."/>
      <w:lvlJc w:val="left"/>
      <w:pPr>
        <w:ind w:left="6210" w:hanging="360"/>
      </w:pPr>
    </w:lvl>
    <w:lvl w:ilvl="5" w:tplc="0419001B" w:tentative="1">
      <w:start w:val="1"/>
      <w:numFmt w:val="lowerRoman"/>
      <w:lvlText w:val="%6."/>
      <w:lvlJc w:val="right"/>
      <w:pPr>
        <w:ind w:left="6930" w:hanging="180"/>
      </w:pPr>
    </w:lvl>
    <w:lvl w:ilvl="6" w:tplc="0419000F" w:tentative="1">
      <w:start w:val="1"/>
      <w:numFmt w:val="decimal"/>
      <w:lvlText w:val="%7."/>
      <w:lvlJc w:val="left"/>
      <w:pPr>
        <w:ind w:left="7650" w:hanging="360"/>
      </w:pPr>
    </w:lvl>
    <w:lvl w:ilvl="7" w:tplc="04190019" w:tentative="1">
      <w:start w:val="1"/>
      <w:numFmt w:val="lowerLetter"/>
      <w:lvlText w:val="%8."/>
      <w:lvlJc w:val="left"/>
      <w:pPr>
        <w:ind w:left="8370" w:hanging="360"/>
      </w:pPr>
    </w:lvl>
    <w:lvl w:ilvl="8" w:tplc="041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6" w15:restartNumberingAfterBreak="0">
    <w:nsid w:val="44AA7A19"/>
    <w:multiLevelType w:val="multilevel"/>
    <w:tmpl w:val="A34C2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D737A6"/>
    <w:multiLevelType w:val="multilevel"/>
    <w:tmpl w:val="340C3C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5947A95"/>
    <w:multiLevelType w:val="hybridMultilevel"/>
    <w:tmpl w:val="F1E8E344"/>
    <w:lvl w:ilvl="0" w:tplc="C25CE33C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C215C10"/>
    <w:multiLevelType w:val="multilevel"/>
    <w:tmpl w:val="7774F89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0" w15:restartNumberingAfterBreak="0">
    <w:nsid w:val="4D4C18F6"/>
    <w:multiLevelType w:val="multilevel"/>
    <w:tmpl w:val="92E61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3F47020"/>
    <w:multiLevelType w:val="multilevel"/>
    <w:tmpl w:val="9A4E31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71E5435"/>
    <w:multiLevelType w:val="hybridMultilevel"/>
    <w:tmpl w:val="7BC0F42E"/>
    <w:lvl w:ilvl="0" w:tplc="FB22D91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7EF3C51"/>
    <w:multiLevelType w:val="hybridMultilevel"/>
    <w:tmpl w:val="1E66AD82"/>
    <w:lvl w:ilvl="0" w:tplc="B1E8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ABC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E13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DCC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ED2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C19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2CFB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7E3D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6092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34081B"/>
    <w:multiLevelType w:val="hybridMultilevel"/>
    <w:tmpl w:val="48C4E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B6D14"/>
    <w:multiLevelType w:val="hybridMultilevel"/>
    <w:tmpl w:val="7E342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9A5D3D"/>
    <w:multiLevelType w:val="hybridMultilevel"/>
    <w:tmpl w:val="66543D5C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4B6D44"/>
    <w:multiLevelType w:val="multilevel"/>
    <w:tmpl w:val="36606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66354F6F"/>
    <w:multiLevelType w:val="hybridMultilevel"/>
    <w:tmpl w:val="16E6C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33C91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1D022A"/>
    <w:multiLevelType w:val="multilevel"/>
    <w:tmpl w:val="1D129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6C1C3E02"/>
    <w:multiLevelType w:val="multilevel"/>
    <w:tmpl w:val="08E0C04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6DE07D97"/>
    <w:multiLevelType w:val="multilevel"/>
    <w:tmpl w:val="A288AB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E9527F4"/>
    <w:multiLevelType w:val="multilevel"/>
    <w:tmpl w:val="F59AB0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16" w:hanging="1800"/>
      </w:pPr>
      <w:rPr>
        <w:rFonts w:hint="default"/>
      </w:rPr>
    </w:lvl>
  </w:abstractNum>
  <w:abstractNum w:abstractNumId="34" w15:restartNumberingAfterBreak="0">
    <w:nsid w:val="6F903DA8"/>
    <w:multiLevelType w:val="hybridMultilevel"/>
    <w:tmpl w:val="C1A44524"/>
    <w:lvl w:ilvl="0" w:tplc="CD3CEE26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151317"/>
    <w:multiLevelType w:val="multilevel"/>
    <w:tmpl w:val="4BAA17E4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6" w15:restartNumberingAfterBreak="0">
    <w:nsid w:val="71714CD9"/>
    <w:multiLevelType w:val="multilevel"/>
    <w:tmpl w:val="DF960E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2D77A15"/>
    <w:multiLevelType w:val="multilevel"/>
    <w:tmpl w:val="DC58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8" w15:restartNumberingAfterBreak="0">
    <w:nsid w:val="73AE2F06"/>
    <w:multiLevelType w:val="hybridMultilevel"/>
    <w:tmpl w:val="91AACE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E95558"/>
    <w:multiLevelType w:val="hybridMultilevel"/>
    <w:tmpl w:val="9CD4DA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C7158A4"/>
    <w:multiLevelType w:val="hybridMultilevel"/>
    <w:tmpl w:val="C0C60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1"/>
  </w:num>
  <w:num w:numId="7">
    <w:abstractNumId w:val="2"/>
  </w:num>
  <w:num w:numId="8">
    <w:abstractNumId w:val="8"/>
  </w:num>
  <w:num w:numId="9">
    <w:abstractNumId w:val="23"/>
  </w:num>
  <w:num w:numId="10">
    <w:abstractNumId w:val="19"/>
  </w:num>
  <w:num w:numId="11">
    <w:abstractNumId w:val="32"/>
  </w:num>
  <w:num w:numId="12">
    <w:abstractNumId w:val="5"/>
  </w:num>
  <w:num w:numId="13">
    <w:abstractNumId w:val="16"/>
  </w:num>
  <w:num w:numId="14">
    <w:abstractNumId w:val="1"/>
  </w:num>
  <w:num w:numId="15">
    <w:abstractNumId w:val="29"/>
  </w:num>
  <w:num w:numId="16">
    <w:abstractNumId w:val="38"/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7"/>
  </w:num>
  <w:num w:numId="20">
    <w:abstractNumId w:val="0"/>
  </w:num>
  <w:num w:numId="21">
    <w:abstractNumId w:val="30"/>
  </w:num>
  <w:num w:numId="22">
    <w:abstractNumId w:val="11"/>
  </w:num>
  <w:num w:numId="23">
    <w:abstractNumId w:val="39"/>
  </w:num>
  <w:num w:numId="24">
    <w:abstractNumId w:val="33"/>
  </w:num>
  <w:num w:numId="25">
    <w:abstractNumId w:val="25"/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9"/>
  </w:num>
  <w:num w:numId="30">
    <w:abstractNumId w:val="22"/>
  </w:num>
  <w:num w:numId="31">
    <w:abstractNumId w:val="18"/>
  </w:num>
  <w:num w:numId="32">
    <w:abstractNumId w:val="20"/>
  </w:num>
  <w:num w:numId="33">
    <w:abstractNumId w:val="10"/>
  </w:num>
  <w:num w:numId="34">
    <w:abstractNumId w:val="3"/>
  </w:num>
  <w:num w:numId="35">
    <w:abstractNumId w:val="13"/>
  </w:num>
  <w:num w:numId="36">
    <w:abstractNumId w:val="40"/>
  </w:num>
  <w:num w:numId="37">
    <w:abstractNumId w:val="4"/>
  </w:num>
  <w:num w:numId="38">
    <w:abstractNumId w:val="17"/>
  </w:num>
  <w:num w:numId="39">
    <w:abstractNumId w:val="21"/>
  </w:num>
  <w:num w:numId="40">
    <w:abstractNumId w:val="36"/>
  </w:num>
  <w:num w:numId="41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D7"/>
    <w:rsid w:val="0000123D"/>
    <w:rsid w:val="000060E1"/>
    <w:rsid w:val="00007CA1"/>
    <w:rsid w:val="00015A94"/>
    <w:rsid w:val="000228AA"/>
    <w:rsid w:val="00023D57"/>
    <w:rsid w:val="0002485F"/>
    <w:rsid w:val="00032B55"/>
    <w:rsid w:val="00036F1C"/>
    <w:rsid w:val="0004242F"/>
    <w:rsid w:val="00044E20"/>
    <w:rsid w:val="000461E9"/>
    <w:rsid w:val="00047FCC"/>
    <w:rsid w:val="000500A3"/>
    <w:rsid w:val="00050573"/>
    <w:rsid w:val="000545B9"/>
    <w:rsid w:val="00055CA2"/>
    <w:rsid w:val="00060956"/>
    <w:rsid w:val="00061A2C"/>
    <w:rsid w:val="000623A2"/>
    <w:rsid w:val="000623D1"/>
    <w:rsid w:val="00063C04"/>
    <w:rsid w:val="00065E4C"/>
    <w:rsid w:val="000663B0"/>
    <w:rsid w:val="0006742B"/>
    <w:rsid w:val="0007181B"/>
    <w:rsid w:val="000723E2"/>
    <w:rsid w:val="000735E4"/>
    <w:rsid w:val="0007448F"/>
    <w:rsid w:val="0008347A"/>
    <w:rsid w:val="0009537D"/>
    <w:rsid w:val="00095A1F"/>
    <w:rsid w:val="000A0913"/>
    <w:rsid w:val="000A1D54"/>
    <w:rsid w:val="000A5D49"/>
    <w:rsid w:val="000A6BF5"/>
    <w:rsid w:val="000A795C"/>
    <w:rsid w:val="000C00A0"/>
    <w:rsid w:val="000C1707"/>
    <w:rsid w:val="000C4832"/>
    <w:rsid w:val="000D34F1"/>
    <w:rsid w:val="000D6951"/>
    <w:rsid w:val="000E4572"/>
    <w:rsid w:val="000E4A20"/>
    <w:rsid w:val="000E634B"/>
    <w:rsid w:val="000E7FB9"/>
    <w:rsid w:val="000F19E2"/>
    <w:rsid w:val="000F269C"/>
    <w:rsid w:val="000F308C"/>
    <w:rsid w:val="00100EB4"/>
    <w:rsid w:val="00101516"/>
    <w:rsid w:val="00106FEE"/>
    <w:rsid w:val="00116865"/>
    <w:rsid w:val="001169D5"/>
    <w:rsid w:val="001201D2"/>
    <w:rsid w:val="00120BEA"/>
    <w:rsid w:val="00120FEC"/>
    <w:rsid w:val="001247E8"/>
    <w:rsid w:val="00126C1A"/>
    <w:rsid w:val="00127CAB"/>
    <w:rsid w:val="00133315"/>
    <w:rsid w:val="001357BD"/>
    <w:rsid w:val="00140111"/>
    <w:rsid w:val="0014370B"/>
    <w:rsid w:val="00143D8E"/>
    <w:rsid w:val="00143EE7"/>
    <w:rsid w:val="00146CF3"/>
    <w:rsid w:val="001616E1"/>
    <w:rsid w:val="00161EAB"/>
    <w:rsid w:val="00164687"/>
    <w:rsid w:val="001653E2"/>
    <w:rsid w:val="00176277"/>
    <w:rsid w:val="001930BA"/>
    <w:rsid w:val="00195281"/>
    <w:rsid w:val="00197FE4"/>
    <w:rsid w:val="001A64A9"/>
    <w:rsid w:val="001C6CC2"/>
    <w:rsid w:val="001C7BCA"/>
    <w:rsid w:val="001D2070"/>
    <w:rsid w:val="001D53E4"/>
    <w:rsid w:val="001E2F49"/>
    <w:rsid w:val="001E4350"/>
    <w:rsid w:val="001E4CDC"/>
    <w:rsid w:val="001E58C0"/>
    <w:rsid w:val="001E6122"/>
    <w:rsid w:val="001E6355"/>
    <w:rsid w:val="001F76AE"/>
    <w:rsid w:val="001F7EEA"/>
    <w:rsid w:val="00204995"/>
    <w:rsid w:val="00214550"/>
    <w:rsid w:val="00214847"/>
    <w:rsid w:val="002162E6"/>
    <w:rsid w:val="0022781B"/>
    <w:rsid w:val="00231324"/>
    <w:rsid w:val="00232675"/>
    <w:rsid w:val="00232A4D"/>
    <w:rsid w:val="0023462B"/>
    <w:rsid w:val="0024639A"/>
    <w:rsid w:val="00253B8B"/>
    <w:rsid w:val="002630EF"/>
    <w:rsid w:val="00266392"/>
    <w:rsid w:val="002670E2"/>
    <w:rsid w:val="0026755D"/>
    <w:rsid w:val="00270873"/>
    <w:rsid w:val="00274213"/>
    <w:rsid w:val="00277A16"/>
    <w:rsid w:val="002819EE"/>
    <w:rsid w:val="002822E4"/>
    <w:rsid w:val="00284EAA"/>
    <w:rsid w:val="002937C1"/>
    <w:rsid w:val="002A322C"/>
    <w:rsid w:val="002A4CB4"/>
    <w:rsid w:val="002A6EAE"/>
    <w:rsid w:val="002C0249"/>
    <w:rsid w:val="002C0981"/>
    <w:rsid w:val="002C0BBD"/>
    <w:rsid w:val="002C4520"/>
    <w:rsid w:val="002C5B75"/>
    <w:rsid w:val="002D2AFC"/>
    <w:rsid w:val="002D2BDC"/>
    <w:rsid w:val="002D4CD4"/>
    <w:rsid w:val="002D7340"/>
    <w:rsid w:val="002F6301"/>
    <w:rsid w:val="00304693"/>
    <w:rsid w:val="00311473"/>
    <w:rsid w:val="00314082"/>
    <w:rsid w:val="003148D4"/>
    <w:rsid w:val="00337DE8"/>
    <w:rsid w:val="003545D5"/>
    <w:rsid w:val="00357503"/>
    <w:rsid w:val="003626CB"/>
    <w:rsid w:val="003658F2"/>
    <w:rsid w:val="00366A26"/>
    <w:rsid w:val="00372B66"/>
    <w:rsid w:val="0038305A"/>
    <w:rsid w:val="003878C4"/>
    <w:rsid w:val="003917F6"/>
    <w:rsid w:val="00393E3F"/>
    <w:rsid w:val="003A2A87"/>
    <w:rsid w:val="003A775D"/>
    <w:rsid w:val="003B1599"/>
    <w:rsid w:val="003B1679"/>
    <w:rsid w:val="003B7693"/>
    <w:rsid w:val="003C27EA"/>
    <w:rsid w:val="003C2E0D"/>
    <w:rsid w:val="003C374F"/>
    <w:rsid w:val="003C5E47"/>
    <w:rsid w:val="003C63EB"/>
    <w:rsid w:val="003C7A6E"/>
    <w:rsid w:val="003D195C"/>
    <w:rsid w:val="003D7086"/>
    <w:rsid w:val="003E033A"/>
    <w:rsid w:val="003E41B7"/>
    <w:rsid w:val="003E6047"/>
    <w:rsid w:val="003E772C"/>
    <w:rsid w:val="003F3172"/>
    <w:rsid w:val="003F32AE"/>
    <w:rsid w:val="003F69DA"/>
    <w:rsid w:val="00400A60"/>
    <w:rsid w:val="004019C5"/>
    <w:rsid w:val="00411E2B"/>
    <w:rsid w:val="004125C3"/>
    <w:rsid w:val="004158B8"/>
    <w:rsid w:val="00415D8A"/>
    <w:rsid w:val="00417A95"/>
    <w:rsid w:val="004222B7"/>
    <w:rsid w:val="00422AA4"/>
    <w:rsid w:val="004327DB"/>
    <w:rsid w:val="00437FB2"/>
    <w:rsid w:val="004416F9"/>
    <w:rsid w:val="00442629"/>
    <w:rsid w:val="004435ED"/>
    <w:rsid w:val="004438A5"/>
    <w:rsid w:val="004470AC"/>
    <w:rsid w:val="00452E57"/>
    <w:rsid w:val="0045370F"/>
    <w:rsid w:val="0045514D"/>
    <w:rsid w:val="00462817"/>
    <w:rsid w:val="00472E1C"/>
    <w:rsid w:val="00474049"/>
    <w:rsid w:val="00474216"/>
    <w:rsid w:val="00475719"/>
    <w:rsid w:val="00475E94"/>
    <w:rsid w:val="004810DD"/>
    <w:rsid w:val="004873D3"/>
    <w:rsid w:val="00491BD9"/>
    <w:rsid w:val="004A064D"/>
    <w:rsid w:val="004A1BB1"/>
    <w:rsid w:val="004A51E6"/>
    <w:rsid w:val="004A77DB"/>
    <w:rsid w:val="004B35E9"/>
    <w:rsid w:val="004B3733"/>
    <w:rsid w:val="004C3133"/>
    <w:rsid w:val="004C4DAC"/>
    <w:rsid w:val="004C5B91"/>
    <w:rsid w:val="004D5D60"/>
    <w:rsid w:val="004E09D8"/>
    <w:rsid w:val="004E301E"/>
    <w:rsid w:val="004E70FC"/>
    <w:rsid w:val="004F1D12"/>
    <w:rsid w:val="004F64D2"/>
    <w:rsid w:val="00516A0B"/>
    <w:rsid w:val="00517E83"/>
    <w:rsid w:val="00526EF8"/>
    <w:rsid w:val="005365D7"/>
    <w:rsid w:val="00537CE6"/>
    <w:rsid w:val="0054108C"/>
    <w:rsid w:val="00545F4E"/>
    <w:rsid w:val="00546655"/>
    <w:rsid w:val="00546B92"/>
    <w:rsid w:val="0054766A"/>
    <w:rsid w:val="005519F7"/>
    <w:rsid w:val="00563450"/>
    <w:rsid w:val="00564051"/>
    <w:rsid w:val="00564CD8"/>
    <w:rsid w:val="00565A8C"/>
    <w:rsid w:val="00565EB7"/>
    <w:rsid w:val="005767F3"/>
    <w:rsid w:val="00576A81"/>
    <w:rsid w:val="00580030"/>
    <w:rsid w:val="00580F40"/>
    <w:rsid w:val="00581801"/>
    <w:rsid w:val="00582985"/>
    <w:rsid w:val="00583828"/>
    <w:rsid w:val="005870DB"/>
    <w:rsid w:val="0058718D"/>
    <w:rsid w:val="00593D65"/>
    <w:rsid w:val="00594129"/>
    <w:rsid w:val="005A1466"/>
    <w:rsid w:val="005A4CED"/>
    <w:rsid w:val="005A646B"/>
    <w:rsid w:val="005B04E2"/>
    <w:rsid w:val="005B0F51"/>
    <w:rsid w:val="005B50BF"/>
    <w:rsid w:val="005C06FC"/>
    <w:rsid w:val="005C5673"/>
    <w:rsid w:val="005D14B8"/>
    <w:rsid w:val="005F6548"/>
    <w:rsid w:val="0060101D"/>
    <w:rsid w:val="00602359"/>
    <w:rsid w:val="00602E37"/>
    <w:rsid w:val="006052F1"/>
    <w:rsid w:val="006069B3"/>
    <w:rsid w:val="00606D11"/>
    <w:rsid w:val="00614787"/>
    <w:rsid w:val="0061798C"/>
    <w:rsid w:val="00621777"/>
    <w:rsid w:val="006222F4"/>
    <w:rsid w:val="00630E65"/>
    <w:rsid w:val="00641CA3"/>
    <w:rsid w:val="00644EC5"/>
    <w:rsid w:val="00655F46"/>
    <w:rsid w:val="00664CD6"/>
    <w:rsid w:val="006716D8"/>
    <w:rsid w:val="00676B3D"/>
    <w:rsid w:val="00677492"/>
    <w:rsid w:val="00682D4F"/>
    <w:rsid w:val="006830F6"/>
    <w:rsid w:val="00683634"/>
    <w:rsid w:val="006A09C1"/>
    <w:rsid w:val="006A19F9"/>
    <w:rsid w:val="006A5B97"/>
    <w:rsid w:val="006B12BE"/>
    <w:rsid w:val="006B2C3C"/>
    <w:rsid w:val="006C245C"/>
    <w:rsid w:val="006C3CD8"/>
    <w:rsid w:val="006C435D"/>
    <w:rsid w:val="006C628F"/>
    <w:rsid w:val="006E4877"/>
    <w:rsid w:val="00701490"/>
    <w:rsid w:val="007063D3"/>
    <w:rsid w:val="0070667A"/>
    <w:rsid w:val="007074E1"/>
    <w:rsid w:val="00707F10"/>
    <w:rsid w:val="007123E7"/>
    <w:rsid w:val="007252BC"/>
    <w:rsid w:val="0072712D"/>
    <w:rsid w:val="007279A2"/>
    <w:rsid w:val="00730954"/>
    <w:rsid w:val="00731C25"/>
    <w:rsid w:val="00736692"/>
    <w:rsid w:val="007403A7"/>
    <w:rsid w:val="00740E12"/>
    <w:rsid w:val="00743D1D"/>
    <w:rsid w:val="007504DC"/>
    <w:rsid w:val="00751926"/>
    <w:rsid w:val="0075296B"/>
    <w:rsid w:val="00752DE3"/>
    <w:rsid w:val="007533E7"/>
    <w:rsid w:val="007559DE"/>
    <w:rsid w:val="0076726E"/>
    <w:rsid w:val="00785F66"/>
    <w:rsid w:val="007922E4"/>
    <w:rsid w:val="007936B8"/>
    <w:rsid w:val="007939AD"/>
    <w:rsid w:val="00794A11"/>
    <w:rsid w:val="00795DE4"/>
    <w:rsid w:val="00796CCF"/>
    <w:rsid w:val="007A21E8"/>
    <w:rsid w:val="007A4E82"/>
    <w:rsid w:val="007B0B04"/>
    <w:rsid w:val="007B0C15"/>
    <w:rsid w:val="007B5B46"/>
    <w:rsid w:val="007C4358"/>
    <w:rsid w:val="007C4AB1"/>
    <w:rsid w:val="007C7B6D"/>
    <w:rsid w:val="007D37AF"/>
    <w:rsid w:val="007E0582"/>
    <w:rsid w:val="007E4F88"/>
    <w:rsid w:val="007E52DB"/>
    <w:rsid w:val="007F272F"/>
    <w:rsid w:val="007F4AF1"/>
    <w:rsid w:val="007F629F"/>
    <w:rsid w:val="007F6E38"/>
    <w:rsid w:val="007F7027"/>
    <w:rsid w:val="0080323A"/>
    <w:rsid w:val="0080559A"/>
    <w:rsid w:val="00807939"/>
    <w:rsid w:val="00820C5D"/>
    <w:rsid w:val="00832C98"/>
    <w:rsid w:val="00834196"/>
    <w:rsid w:val="00837960"/>
    <w:rsid w:val="008407DE"/>
    <w:rsid w:val="00845152"/>
    <w:rsid w:val="00845FFD"/>
    <w:rsid w:val="00847812"/>
    <w:rsid w:val="00851585"/>
    <w:rsid w:val="00852240"/>
    <w:rsid w:val="00860AF9"/>
    <w:rsid w:val="00871E07"/>
    <w:rsid w:val="008747CF"/>
    <w:rsid w:val="00877680"/>
    <w:rsid w:val="00881DE8"/>
    <w:rsid w:val="008827C4"/>
    <w:rsid w:val="00882BE5"/>
    <w:rsid w:val="00883F85"/>
    <w:rsid w:val="00886119"/>
    <w:rsid w:val="00886912"/>
    <w:rsid w:val="00891215"/>
    <w:rsid w:val="00892038"/>
    <w:rsid w:val="00895C82"/>
    <w:rsid w:val="008A53AC"/>
    <w:rsid w:val="008A6DA9"/>
    <w:rsid w:val="008B603C"/>
    <w:rsid w:val="008C11D0"/>
    <w:rsid w:val="008D0946"/>
    <w:rsid w:val="008D0D3C"/>
    <w:rsid w:val="008D611C"/>
    <w:rsid w:val="008D7494"/>
    <w:rsid w:val="008E0355"/>
    <w:rsid w:val="008E39FF"/>
    <w:rsid w:val="008F2C27"/>
    <w:rsid w:val="008F4EB8"/>
    <w:rsid w:val="008F57FC"/>
    <w:rsid w:val="00903872"/>
    <w:rsid w:val="00914B74"/>
    <w:rsid w:val="00916DDD"/>
    <w:rsid w:val="009171FE"/>
    <w:rsid w:val="00917A41"/>
    <w:rsid w:val="0092161A"/>
    <w:rsid w:val="00931D43"/>
    <w:rsid w:val="00937F74"/>
    <w:rsid w:val="00940506"/>
    <w:rsid w:val="0095188C"/>
    <w:rsid w:val="00952251"/>
    <w:rsid w:val="009657EC"/>
    <w:rsid w:val="0096674F"/>
    <w:rsid w:val="00966795"/>
    <w:rsid w:val="00971284"/>
    <w:rsid w:val="00981C95"/>
    <w:rsid w:val="00983AC9"/>
    <w:rsid w:val="009870B0"/>
    <w:rsid w:val="00990DD1"/>
    <w:rsid w:val="0099351B"/>
    <w:rsid w:val="00994ADF"/>
    <w:rsid w:val="00994EE7"/>
    <w:rsid w:val="009A310E"/>
    <w:rsid w:val="009B2D3E"/>
    <w:rsid w:val="009B3D57"/>
    <w:rsid w:val="009B5980"/>
    <w:rsid w:val="009B75B1"/>
    <w:rsid w:val="009B7B65"/>
    <w:rsid w:val="009B7EF0"/>
    <w:rsid w:val="009C3CF7"/>
    <w:rsid w:val="009C4BD1"/>
    <w:rsid w:val="009D4E59"/>
    <w:rsid w:val="009D4E9F"/>
    <w:rsid w:val="009E13AB"/>
    <w:rsid w:val="009E3980"/>
    <w:rsid w:val="009E5192"/>
    <w:rsid w:val="009E5C1D"/>
    <w:rsid w:val="009F6668"/>
    <w:rsid w:val="00A05A5A"/>
    <w:rsid w:val="00A108D3"/>
    <w:rsid w:val="00A11FE3"/>
    <w:rsid w:val="00A2405F"/>
    <w:rsid w:val="00A3165D"/>
    <w:rsid w:val="00A3167F"/>
    <w:rsid w:val="00A42CCC"/>
    <w:rsid w:val="00A4357F"/>
    <w:rsid w:val="00A436A9"/>
    <w:rsid w:val="00A46537"/>
    <w:rsid w:val="00A5065F"/>
    <w:rsid w:val="00A53495"/>
    <w:rsid w:val="00A5650A"/>
    <w:rsid w:val="00A56663"/>
    <w:rsid w:val="00A56EB8"/>
    <w:rsid w:val="00A62625"/>
    <w:rsid w:val="00A67762"/>
    <w:rsid w:val="00A71813"/>
    <w:rsid w:val="00A720CE"/>
    <w:rsid w:val="00A7240E"/>
    <w:rsid w:val="00A74957"/>
    <w:rsid w:val="00A754DB"/>
    <w:rsid w:val="00A87F8D"/>
    <w:rsid w:val="00A94DED"/>
    <w:rsid w:val="00A95CB7"/>
    <w:rsid w:val="00A9680E"/>
    <w:rsid w:val="00AA13AE"/>
    <w:rsid w:val="00AA15BF"/>
    <w:rsid w:val="00AA1C13"/>
    <w:rsid w:val="00AA429F"/>
    <w:rsid w:val="00AB127C"/>
    <w:rsid w:val="00AB133B"/>
    <w:rsid w:val="00AB1B1F"/>
    <w:rsid w:val="00AB2BE0"/>
    <w:rsid w:val="00AB4B8C"/>
    <w:rsid w:val="00AB5866"/>
    <w:rsid w:val="00AC1DFA"/>
    <w:rsid w:val="00AC7146"/>
    <w:rsid w:val="00AC7D62"/>
    <w:rsid w:val="00AD4A90"/>
    <w:rsid w:val="00AD5147"/>
    <w:rsid w:val="00AE2FCC"/>
    <w:rsid w:val="00AE617A"/>
    <w:rsid w:val="00AF2B3E"/>
    <w:rsid w:val="00AF5A94"/>
    <w:rsid w:val="00B0565A"/>
    <w:rsid w:val="00B1292F"/>
    <w:rsid w:val="00B1450F"/>
    <w:rsid w:val="00B176FE"/>
    <w:rsid w:val="00B21585"/>
    <w:rsid w:val="00B241E5"/>
    <w:rsid w:val="00B242DB"/>
    <w:rsid w:val="00B34677"/>
    <w:rsid w:val="00B3477E"/>
    <w:rsid w:val="00B36094"/>
    <w:rsid w:val="00B40ED1"/>
    <w:rsid w:val="00B41FF0"/>
    <w:rsid w:val="00B451DB"/>
    <w:rsid w:val="00B46694"/>
    <w:rsid w:val="00B56CD1"/>
    <w:rsid w:val="00B66C17"/>
    <w:rsid w:val="00B70D7C"/>
    <w:rsid w:val="00B721F6"/>
    <w:rsid w:val="00B74217"/>
    <w:rsid w:val="00B8165C"/>
    <w:rsid w:val="00B82FE2"/>
    <w:rsid w:val="00B833AC"/>
    <w:rsid w:val="00B858A1"/>
    <w:rsid w:val="00B91490"/>
    <w:rsid w:val="00B93A71"/>
    <w:rsid w:val="00B962DB"/>
    <w:rsid w:val="00BA2C99"/>
    <w:rsid w:val="00BB51D6"/>
    <w:rsid w:val="00BC6821"/>
    <w:rsid w:val="00BC75C5"/>
    <w:rsid w:val="00BC7985"/>
    <w:rsid w:val="00BD4546"/>
    <w:rsid w:val="00BE0E62"/>
    <w:rsid w:val="00BE19F9"/>
    <w:rsid w:val="00BE2A92"/>
    <w:rsid w:val="00BF1B83"/>
    <w:rsid w:val="00BF4E15"/>
    <w:rsid w:val="00C14ECB"/>
    <w:rsid w:val="00C17A36"/>
    <w:rsid w:val="00C17E14"/>
    <w:rsid w:val="00C22433"/>
    <w:rsid w:val="00C22938"/>
    <w:rsid w:val="00C23290"/>
    <w:rsid w:val="00C335FB"/>
    <w:rsid w:val="00C400D4"/>
    <w:rsid w:val="00C41EFD"/>
    <w:rsid w:val="00C4338C"/>
    <w:rsid w:val="00C44DA5"/>
    <w:rsid w:val="00C4517A"/>
    <w:rsid w:val="00C457B5"/>
    <w:rsid w:val="00C61A23"/>
    <w:rsid w:val="00C61B7A"/>
    <w:rsid w:val="00C6451E"/>
    <w:rsid w:val="00C653CA"/>
    <w:rsid w:val="00C65F5E"/>
    <w:rsid w:val="00C71A76"/>
    <w:rsid w:val="00C72EEE"/>
    <w:rsid w:val="00C74BA2"/>
    <w:rsid w:val="00C77B93"/>
    <w:rsid w:val="00C80791"/>
    <w:rsid w:val="00C93D57"/>
    <w:rsid w:val="00C96655"/>
    <w:rsid w:val="00C9775B"/>
    <w:rsid w:val="00C978D4"/>
    <w:rsid w:val="00CA479C"/>
    <w:rsid w:val="00CA5F20"/>
    <w:rsid w:val="00CA72F5"/>
    <w:rsid w:val="00CB05AD"/>
    <w:rsid w:val="00CB1567"/>
    <w:rsid w:val="00CB5E59"/>
    <w:rsid w:val="00CC1923"/>
    <w:rsid w:val="00CC2D90"/>
    <w:rsid w:val="00CC38C2"/>
    <w:rsid w:val="00CC6BEE"/>
    <w:rsid w:val="00CC7117"/>
    <w:rsid w:val="00CC7944"/>
    <w:rsid w:val="00CD0117"/>
    <w:rsid w:val="00CD3634"/>
    <w:rsid w:val="00CD5433"/>
    <w:rsid w:val="00CE0D76"/>
    <w:rsid w:val="00D00C67"/>
    <w:rsid w:val="00D015F4"/>
    <w:rsid w:val="00D02618"/>
    <w:rsid w:val="00D0297F"/>
    <w:rsid w:val="00D112CA"/>
    <w:rsid w:val="00D12BCD"/>
    <w:rsid w:val="00D1367F"/>
    <w:rsid w:val="00D139E7"/>
    <w:rsid w:val="00D14606"/>
    <w:rsid w:val="00D149AC"/>
    <w:rsid w:val="00D200F7"/>
    <w:rsid w:val="00D22067"/>
    <w:rsid w:val="00D221A5"/>
    <w:rsid w:val="00D24880"/>
    <w:rsid w:val="00D24E0A"/>
    <w:rsid w:val="00D25861"/>
    <w:rsid w:val="00D267A8"/>
    <w:rsid w:val="00D3229C"/>
    <w:rsid w:val="00D33C37"/>
    <w:rsid w:val="00D346D9"/>
    <w:rsid w:val="00D400E5"/>
    <w:rsid w:val="00D46BC3"/>
    <w:rsid w:val="00D47315"/>
    <w:rsid w:val="00D47659"/>
    <w:rsid w:val="00D502D6"/>
    <w:rsid w:val="00D71CB2"/>
    <w:rsid w:val="00D721E4"/>
    <w:rsid w:val="00D73EFB"/>
    <w:rsid w:val="00D7497E"/>
    <w:rsid w:val="00D76769"/>
    <w:rsid w:val="00D77CF9"/>
    <w:rsid w:val="00D80CBF"/>
    <w:rsid w:val="00D81BFA"/>
    <w:rsid w:val="00D830DB"/>
    <w:rsid w:val="00D856A3"/>
    <w:rsid w:val="00D90544"/>
    <w:rsid w:val="00D953E5"/>
    <w:rsid w:val="00D963A1"/>
    <w:rsid w:val="00DA3C47"/>
    <w:rsid w:val="00DA6044"/>
    <w:rsid w:val="00DB0A26"/>
    <w:rsid w:val="00DC7E3A"/>
    <w:rsid w:val="00DD1C2E"/>
    <w:rsid w:val="00DD454A"/>
    <w:rsid w:val="00DD6F77"/>
    <w:rsid w:val="00DE0DBB"/>
    <w:rsid w:val="00DE0F03"/>
    <w:rsid w:val="00DE5AB8"/>
    <w:rsid w:val="00DE70A5"/>
    <w:rsid w:val="00DF1023"/>
    <w:rsid w:val="00DF19F3"/>
    <w:rsid w:val="00DF5EFA"/>
    <w:rsid w:val="00DF74ED"/>
    <w:rsid w:val="00E019B3"/>
    <w:rsid w:val="00E036A6"/>
    <w:rsid w:val="00E041FF"/>
    <w:rsid w:val="00E062B6"/>
    <w:rsid w:val="00E06AAB"/>
    <w:rsid w:val="00E106C9"/>
    <w:rsid w:val="00E1354F"/>
    <w:rsid w:val="00E27211"/>
    <w:rsid w:val="00E3709E"/>
    <w:rsid w:val="00E373DE"/>
    <w:rsid w:val="00E40FAA"/>
    <w:rsid w:val="00E5451D"/>
    <w:rsid w:val="00E60A45"/>
    <w:rsid w:val="00E650CB"/>
    <w:rsid w:val="00E667DD"/>
    <w:rsid w:val="00E67FDD"/>
    <w:rsid w:val="00E72542"/>
    <w:rsid w:val="00E7273F"/>
    <w:rsid w:val="00E72921"/>
    <w:rsid w:val="00E72BA7"/>
    <w:rsid w:val="00E76B4E"/>
    <w:rsid w:val="00E77951"/>
    <w:rsid w:val="00E94D1D"/>
    <w:rsid w:val="00E96EAC"/>
    <w:rsid w:val="00EA05E4"/>
    <w:rsid w:val="00EA2D6C"/>
    <w:rsid w:val="00EC1974"/>
    <w:rsid w:val="00ED03BE"/>
    <w:rsid w:val="00ED1A8A"/>
    <w:rsid w:val="00ED7B4C"/>
    <w:rsid w:val="00EE39CB"/>
    <w:rsid w:val="00EE48FA"/>
    <w:rsid w:val="00EF1DA6"/>
    <w:rsid w:val="00EF3077"/>
    <w:rsid w:val="00EF3A40"/>
    <w:rsid w:val="00EF5136"/>
    <w:rsid w:val="00F0126E"/>
    <w:rsid w:val="00F02393"/>
    <w:rsid w:val="00F05EBF"/>
    <w:rsid w:val="00F146F4"/>
    <w:rsid w:val="00F225BB"/>
    <w:rsid w:val="00F23358"/>
    <w:rsid w:val="00F2661C"/>
    <w:rsid w:val="00F27F1B"/>
    <w:rsid w:val="00F27F3F"/>
    <w:rsid w:val="00F31375"/>
    <w:rsid w:val="00F3253A"/>
    <w:rsid w:val="00F3547E"/>
    <w:rsid w:val="00F35F7C"/>
    <w:rsid w:val="00F37205"/>
    <w:rsid w:val="00F379B2"/>
    <w:rsid w:val="00F4690B"/>
    <w:rsid w:val="00F53295"/>
    <w:rsid w:val="00F559C6"/>
    <w:rsid w:val="00F61279"/>
    <w:rsid w:val="00F63AFC"/>
    <w:rsid w:val="00F64A9B"/>
    <w:rsid w:val="00F650ED"/>
    <w:rsid w:val="00F657CF"/>
    <w:rsid w:val="00F66143"/>
    <w:rsid w:val="00F712DD"/>
    <w:rsid w:val="00F720E5"/>
    <w:rsid w:val="00F726D9"/>
    <w:rsid w:val="00F747D3"/>
    <w:rsid w:val="00F82B61"/>
    <w:rsid w:val="00F909A9"/>
    <w:rsid w:val="00F935B7"/>
    <w:rsid w:val="00F961E2"/>
    <w:rsid w:val="00F962D7"/>
    <w:rsid w:val="00FA1E92"/>
    <w:rsid w:val="00FB606A"/>
    <w:rsid w:val="00FC13FB"/>
    <w:rsid w:val="00FC456A"/>
    <w:rsid w:val="00FC4DBA"/>
    <w:rsid w:val="00FC5226"/>
    <w:rsid w:val="00FD0B7A"/>
    <w:rsid w:val="00FD1C26"/>
    <w:rsid w:val="00FD2D6E"/>
    <w:rsid w:val="00FD4386"/>
    <w:rsid w:val="00FD6CD5"/>
    <w:rsid w:val="00FE6777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AB8661-DDE7-4462-A7E9-7E5BCBB6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3A1"/>
  </w:style>
  <w:style w:type="paragraph" w:styleId="1">
    <w:name w:val="heading 1"/>
    <w:basedOn w:val="a"/>
    <w:next w:val="a"/>
    <w:link w:val="10"/>
    <w:qFormat/>
    <w:rsid w:val="003A775D"/>
    <w:pPr>
      <w:keepNext/>
      <w:spacing w:before="120" w:after="12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2985"/>
    <w:pPr>
      <w:keepNext/>
      <w:widowControl w:val="0"/>
      <w:tabs>
        <w:tab w:val="num" w:pos="576"/>
      </w:tabs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82985"/>
    <w:pPr>
      <w:keepNext/>
      <w:widowControl w:val="0"/>
      <w:tabs>
        <w:tab w:val="num" w:pos="720"/>
      </w:tabs>
      <w:autoSpaceDE w:val="0"/>
      <w:autoSpaceDN w:val="0"/>
      <w:adjustRightInd w:val="0"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82985"/>
    <w:pPr>
      <w:keepNext/>
      <w:widowControl w:val="0"/>
      <w:tabs>
        <w:tab w:val="num" w:pos="864"/>
      </w:tabs>
      <w:autoSpaceDE w:val="0"/>
      <w:autoSpaceDN w:val="0"/>
      <w:adjustRightInd w:val="0"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82985"/>
    <w:pPr>
      <w:widowControl w:val="0"/>
      <w:tabs>
        <w:tab w:val="num" w:pos="1008"/>
      </w:tabs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582985"/>
    <w:pPr>
      <w:widowControl w:val="0"/>
      <w:tabs>
        <w:tab w:val="num" w:pos="1152"/>
      </w:tabs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582985"/>
    <w:pPr>
      <w:widowControl w:val="0"/>
      <w:tabs>
        <w:tab w:val="num" w:pos="1296"/>
      </w:tabs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82985"/>
    <w:pPr>
      <w:widowControl w:val="0"/>
      <w:tabs>
        <w:tab w:val="num" w:pos="1440"/>
      </w:tabs>
      <w:autoSpaceDE w:val="0"/>
      <w:autoSpaceDN w:val="0"/>
      <w:adjustRightInd w:val="0"/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582985"/>
    <w:pPr>
      <w:widowControl w:val="0"/>
      <w:tabs>
        <w:tab w:val="num" w:pos="1584"/>
      </w:tabs>
      <w:autoSpaceDE w:val="0"/>
      <w:autoSpaceDN w:val="0"/>
      <w:adjustRightInd w:val="0"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3315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33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A2A87"/>
    <w:pPr>
      <w:ind w:left="720"/>
      <w:contextualSpacing/>
    </w:pPr>
  </w:style>
  <w:style w:type="paragraph" w:customStyle="1" w:styleId="a6">
    <w:name w:val="Исполнитель"/>
    <w:basedOn w:val="a3"/>
    <w:rsid w:val="00F225BB"/>
    <w:pPr>
      <w:suppressAutoHyphens/>
      <w:spacing w:line="240" w:lineRule="exact"/>
      <w:ind w:firstLine="709"/>
    </w:pPr>
    <w:rPr>
      <w:szCs w:val="20"/>
    </w:rPr>
  </w:style>
  <w:style w:type="character" w:styleId="a7">
    <w:name w:val="page number"/>
    <w:rsid w:val="00F225BB"/>
  </w:style>
  <w:style w:type="paragraph" w:customStyle="1" w:styleId="ConsPlusNonformat">
    <w:name w:val="ConsPlusNonformat"/>
    <w:rsid w:val="00F225B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rsid w:val="00F225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nhideWhenUsed/>
    <w:rsid w:val="006A1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A19F9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282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 Знак,Знак"/>
    <w:basedOn w:val="a"/>
    <w:link w:val="ac"/>
    <w:unhideWhenUsed/>
    <w:rsid w:val="00FF35CD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c">
    <w:name w:val="Текст сноски Знак"/>
    <w:aliases w:val=" Знак Знак,Знак Знак"/>
    <w:basedOn w:val="a0"/>
    <w:link w:val="ab"/>
    <w:rsid w:val="00FF35CD"/>
    <w:rPr>
      <w:rFonts w:ascii="Calibri" w:eastAsia="Times New Roman" w:hAnsi="Calibri" w:cs="Times New Roman"/>
      <w:sz w:val="20"/>
      <w:szCs w:val="20"/>
      <w:lang w:val="en-US"/>
    </w:rPr>
  </w:style>
  <w:style w:type="character" w:styleId="ad">
    <w:name w:val="footnote reference"/>
    <w:uiPriority w:val="99"/>
    <w:unhideWhenUsed/>
    <w:rsid w:val="00FF35CD"/>
    <w:rPr>
      <w:vertAlign w:val="superscript"/>
    </w:rPr>
  </w:style>
  <w:style w:type="paragraph" w:styleId="ae">
    <w:name w:val="Normal (Web)"/>
    <w:basedOn w:val="a"/>
    <w:rsid w:val="00F93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A775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3A775D"/>
  </w:style>
  <w:style w:type="table" w:customStyle="1" w:styleId="12">
    <w:name w:val="Сетка таблицы1"/>
    <w:basedOn w:val="a1"/>
    <w:next w:val="aa"/>
    <w:rsid w:val="003A7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3A775D"/>
    <w:pPr>
      <w:spacing w:after="20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4">
    <w:name w:val="Без интервала1"/>
    <w:rsid w:val="003A775D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">
    <w:name w:val="Hyperlink"/>
    <w:rsid w:val="003A775D"/>
    <w:rPr>
      <w:color w:val="000080"/>
      <w:u w:val="single"/>
    </w:rPr>
  </w:style>
  <w:style w:type="paragraph" w:styleId="15">
    <w:name w:val="toc 1"/>
    <w:basedOn w:val="a"/>
    <w:next w:val="a"/>
    <w:autoRedefine/>
    <w:unhideWhenUsed/>
    <w:rsid w:val="003A775D"/>
    <w:pPr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A77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2">
    <w:name w:val="Pa2"/>
    <w:basedOn w:val="Default"/>
    <w:next w:val="Default"/>
    <w:rsid w:val="003A775D"/>
    <w:pPr>
      <w:spacing w:line="231" w:lineRule="atLeast"/>
    </w:pPr>
    <w:rPr>
      <w:color w:val="auto"/>
    </w:rPr>
  </w:style>
  <w:style w:type="character" w:customStyle="1" w:styleId="A40">
    <w:name w:val="A4"/>
    <w:rsid w:val="003A775D"/>
    <w:rPr>
      <w:color w:val="000000"/>
      <w:sz w:val="22"/>
      <w:szCs w:val="22"/>
    </w:rPr>
  </w:style>
  <w:style w:type="paragraph" w:customStyle="1" w:styleId="Pa3">
    <w:name w:val="Pa3"/>
    <w:basedOn w:val="Default"/>
    <w:next w:val="Default"/>
    <w:rsid w:val="003A775D"/>
    <w:pPr>
      <w:spacing w:line="231" w:lineRule="atLeast"/>
    </w:pPr>
    <w:rPr>
      <w:color w:val="auto"/>
    </w:rPr>
  </w:style>
  <w:style w:type="character" w:customStyle="1" w:styleId="A30">
    <w:name w:val="A3"/>
    <w:rsid w:val="003A775D"/>
    <w:rPr>
      <w:color w:val="000000"/>
      <w:sz w:val="20"/>
      <w:szCs w:val="20"/>
    </w:rPr>
  </w:style>
  <w:style w:type="paragraph" w:customStyle="1" w:styleId="Pa5">
    <w:name w:val="Pa5"/>
    <w:basedOn w:val="Default"/>
    <w:next w:val="Default"/>
    <w:rsid w:val="003A775D"/>
    <w:pPr>
      <w:spacing w:line="231" w:lineRule="atLeast"/>
    </w:pPr>
    <w:rPr>
      <w:color w:val="auto"/>
    </w:rPr>
  </w:style>
  <w:style w:type="character" w:customStyle="1" w:styleId="A50">
    <w:name w:val="A5"/>
    <w:rsid w:val="003A775D"/>
    <w:rPr>
      <w:color w:val="000000"/>
      <w:sz w:val="16"/>
      <w:szCs w:val="16"/>
    </w:rPr>
  </w:style>
  <w:style w:type="character" w:customStyle="1" w:styleId="A90">
    <w:name w:val="A9"/>
    <w:rsid w:val="003A775D"/>
    <w:rPr>
      <w:color w:val="000000"/>
      <w:sz w:val="23"/>
      <w:szCs w:val="23"/>
    </w:rPr>
  </w:style>
  <w:style w:type="paragraph" w:customStyle="1" w:styleId="Pa15">
    <w:name w:val="Pa15"/>
    <w:basedOn w:val="Default"/>
    <w:next w:val="Default"/>
    <w:rsid w:val="003A775D"/>
    <w:pPr>
      <w:spacing w:line="231" w:lineRule="atLeast"/>
    </w:pPr>
    <w:rPr>
      <w:color w:val="auto"/>
    </w:rPr>
  </w:style>
  <w:style w:type="paragraph" w:styleId="21">
    <w:name w:val="Body Text Indent 2"/>
    <w:basedOn w:val="a"/>
    <w:link w:val="22"/>
    <w:rsid w:val="003A77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A7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3A77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A7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A775D"/>
    <w:pPr>
      <w:autoSpaceDE w:val="0"/>
      <w:autoSpaceDN w:val="0"/>
      <w:adjustRightInd w:val="0"/>
      <w:spacing w:after="0" w:line="288" w:lineRule="auto"/>
      <w:ind w:firstLine="283"/>
      <w:jc w:val="both"/>
    </w:pPr>
    <w:rPr>
      <w:rFonts w:ascii="Myriad Pro" w:eastAsia="Times New Roman" w:hAnsi="Myriad Pro" w:cs="Myriad Pro"/>
      <w:color w:val="000000"/>
      <w:sz w:val="19"/>
      <w:szCs w:val="19"/>
      <w:lang w:eastAsia="ru-RU"/>
    </w:rPr>
  </w:style>
  <w:style w:type="paragraph" w:styleId="af2">
    <w:name w:val="header"/>
    <w:basedOn w:val="a"/>
    <w:link w:val="af3"/>
    <w:unhideWhenUsed/>
    <w:rsid w:val="00ED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ED7B4C"/>
  </w:style>
  <w:style w:type="paragraph" w:styleId="af4">
    <w:name w:val="footer"/>
    <w:basedOn w:val="a"/>
    <w:link w:val="af5"/>
    <w:unhideWhenUsed/>
    <w:rsid w:val="00ED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rsid w:val="00ED7B4C"/>
  </w:style>
  <w:style w:type="character" w:customStyle="1" w:styleId="c0">
    <w:name w:val="c0"/>
    <w:basedOn w:val="a0"/>
    <w:rsid w:val="0099351B"/>
  </w:style>
  <w:style w:type="paragraph" w:styleId="af6">
    <w:name w:val="No Spacing"/>
    <w:uiPriority w:val="1"/>
    <w:qFormat/>
    <w:rsid w:val="007F7027"/>
    <w:pPr>
      <w:spacing w:after="0" w:line="240" w:lineRule="auto"/>
    </w:pPr>
  </w:style>
  <w:style w:type="paragraph" w:styleId="23">
    <w:name w:val="Body Text 2"/>
    <w:basedOn w:val="a"/>
    <w:link w:val="24"/>
    <w:unhideWhenUsed/>
    <w:rsid w:val="00FA1E9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A1E92"/>
  </w:style>
  <w:style w:type="character" w:customStyle="1" w:styleId="20">
    <w:name w:val="Заголовок 2 Знак"/>
    <w:basedOn w:val="a0"/>
    <w:link w:val="2"/>
    <w:rsid w:val="005829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29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829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298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8298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829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8298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82985"/>
    <w:rPr>
      <w:rFonts w:ascii="Arial" w:eastAsia="Times New Roman" w:hAnsi="Arial" w:cs="Arial"/>
      <w:lang w:eastAsia="ru-RU"/>
    </w:rPr>
  </w:style>
  <w:style w:type="numbering" w:customStyle="1" w:styleId="25">
    <w:name w:val="Нет списка2"/>
    <w:next w:val="a2"/>
    <w:semiHidden/>
    <w:rsid w:val="00582985"/>
  </w:style>
  <w:style w:type="paragraph" w:customStyle="1" w:styleId="16">
    <w:name w:val="Знак Знак Знак1 Знак Знак Знак Знак Знак Знак Знак Знак Знак Знак Знак Знак Знак"/>
    <w:basedOn w:val="a"/>
    <w:rsid w:val="0058298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582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 Знак Знак Знак Знак"/>
    <w:basedOn w:val="a"/>
    <w:rsid w:val="0058298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Title"/>
    <w:basedOn w:val="a"/>
    <w:link w:val="af9"/>
    <w:qFormat/>
    <w:rsid w:val="005829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9">
    <w:name w:val="Название Знак"/>
    <w:basedOn w:val="a0"/>
    <w:link w:val="af8"/>
    <w:rsid w:val="005829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Знак1"/>
    <w:basedOn w:val="a"/>
    <w:rsid w:val="0058298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22">
    <w:name w:val="Заголовок (222)"/>
    <w:basedOn w:val="a"/>
    <w:rsid w:val="00582985"/>
    <w:pPr>
      <w:tabs>
        <w:tab w:val="num" w:pos="786"/>
      </w:tabs>
      <w:spacing w:after="0" w:line="240" w:lineRule="auto"/>
      <w:ind w:left="786" w:hanging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a">
    <w:name w:val="Таблица"/>
    <w:basedOn w:val="a"/>
    <w:rsid w:val="0058298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pacing w:val="-2"/>
      <w:sz w:val="30"/>
      <w:szCs w:val="20"/>
      <w:lang w:eastAsia="ru-RU"/>
    </w:rPr>
  </w:style>
  <w:style w:type="character" w:styleId="afb">
    <w:name w:val="endnote reference"/>
    <w:semiHidden/>
    <w:rsid w:val="00582985"/>
    <w:rPr>
      <w:vertAlign w:val="superscript"/>
    </w:rPr>
  </w:style>
  <w:style w:type="paragraph" w:customStyle="1" w:styleId="18">
    <w:name w:val="Знак Знак Знак1 Знак Знак Знак Знак Знак Знак Знак Знак Знак Знак Знак Знак Знак"/>
    <w:basedOn w:val="a"/>
    <w:rsid w:val="0058298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link w:val="ConsPlusTitle0"/>
    <w:rsid w:val="00582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ConsPlusTitle0">
    <w:name w:val="ConsPlusTitle Знак"/>
    <w:link w:val="ConsPlusTitle"/>
    <w:locked/>
    <w:rsid w:val="00582985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c">
    <w:name w:val="endnote text"/>
    <w:basedOn w:val="a"/>
    <w:link w:val="afd"/>
    <w:semiHidden/>
    <w:rsid w:val="00582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semiHidden/>
    <w:rsid w:val="005829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Абзац списка2"/>
    <w:basedOn w:val="a"/>
    <w:rsid w:val="0058298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a"/>
    <w:rsid w:val="00582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582985"/>
  </w:style>
  <w:style w:type="paragraph" w:customStyle="1" w:styleId="afe">
    <w:name w:val="Знак Знак Знак Знак Знак Знак Знак"/>
    <w:basedOn w:val="a"/>
    <w:rsid w:val="0058298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210">
    <w:name w:val="Сетка таблицы21"/>
    <w:basedOn w:val="a1"/>
    <w:next w:val="aa"/>
    <w:uiPriority w:val="59"/>
    <w:rsid w:val="005829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rsid w:val="005829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uiPriority w:val="59"/>
    <w:rsid w:val="005829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58298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7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3BFB3-039B-4341-B792-E5695D62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3287</Words>
  <Characters>18739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Бутаков Никита Александрович</dc:creator>
  <cp:keywords/>
  <dc:description/>
  <cp:lastModifiedBy>Acer</cp:lastModifiedBy>
  <cp:revision>2</cp:revision>
  <cp:lastPrinted>2020-04-02T12:01:00Z</cp:lastPrinted>
  <dcterms:created xsi:type="dcterms:W3CDTF">2020-06-29T11:00:00Z</dcterms:created>
  <dcterms:modified xsi:type="dcterms:W3CDTF">2020-06-29T11:00:00Z</dcterms:modified>
</cp:coreProperties>
</file>