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88" w:rsidRDefault="009B4788" w:rsidP="009B4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Исследование функции с помощью производной.</w:t>
      </w:r>
    </w:p>
    <w:p w:rsidR="009B4788" w:rsidRDefault="009B4788" w:rsidP="009B4788">
      <w:pPr>
        <w:rPr>
          <w:rFonts w:ascii="Times New Roman" w:hAnsi="Times New Roman" w:cs="Times New Roman"/>
          <w:sz w:val="24"/>
          <w:szCs w:val="24"/>
        </w:rPr>
      </w:pPr>
      <w:r w:rsidRPr="009B4788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рассмотреть схему полного исследования функции для построения графика.</w:t>
      </w:r>
    </w:p>
    <w:p w:rsidR="009B4788" w:rsidRDefault="009B4788" w:rsidP="009B4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справка.</w:t>
      </w:r>
    </w:p>
    <w:p w:rsidR="00876E17" w:rsidRDefault="00876E17" w:rsidP="00876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Определение</w:t>
      </w:r>
      <w:r w:rsidRPr="005C7475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Область определения функции 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– это все значения переменной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, для которых функция имеет смысл.</w:t>
      </w:r>
    </w:p>
    <w:p w:rsidR="00876E17" w:rsidRDefault="00876E17" w:rsidP="00876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Определение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747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Функция называется чётной, если выполняется равенство: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. Функция называется нечётной, если выполняется равенство: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876E17" w:rsidRDefault="00876E17" w:rsidP="00876E17">
      <w:pPr>
        <w:rPr>
          <w:rFonts w:ascii="Times New Roman" w:hAnsi="Times New Roman" w:cs="Times New Roman"/>
          <w:sz w:val="24"/>
          <w:szCs w:val="24"/>
        </w:rPr>
      </w:pPr>
      <w:r w:rsidRPr="005C7475">
        <w:rPr>
          <w:rFonts w:ascii="Times New Roman" w:hAnsi="Times New Roman" w:cs="Times New Roman"/>
          <w:sz w:val="24"/>
          <w:szCs w:val="24"/>
          <w:u w:val="single"/>
        </w:rPr>
        <w:t>Свойство.</w:t>
      </w:r>
      <w:r>
        <w:rPr>
          <w:rFonts w:ascii="Times New Roman" w:hAnsi="Times New Roman" w:cs="Times New Roman"/>
          <w:sz w:val="24"/>
          <w:szCs w:val="24"/>
        </w:rPr>
        <w:t xml:space="preserve"> График чётной функции симметричен относительно оси </w:t>
      </w:r>
      <w:r>
        <w:rPr>
          <w:rFonts w:ascii="Times New Roman" w:hAnsi="Times New Roman" w:cs="Times New Roman"/>
          <w:sz w:val="24"/>
          <w:szCs w:val="24"/>
          <w:lang w:val="en-US"/>
        </w:rPr>
        <w:t>OY</w:t>
      </w:r>
      <w:r>
        <w:rPr>
          <w:rFonts w:ascii="Times New Roman" w:hAnsi="Times New Roman" w:cs="Times New Roman"/>
          <w:sz w:val="24"/>
          <w:szCs w:val="24"/>
        </w:rPr>
        <w:t>, график нечётной функции симметричен относительно начала координат.</w:t>
      </w:r>
    </w:p>
    <w:p w:rsidR="00876E17" w:rsidRPr="009B4788" w:rsidRDefault="00876E17" w:rsidP="009B47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788" w:rsidRPr="003C6789" w:rsidRDefault="009B4788" w:rsidP="009B4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789">
        <w:rPr>
          <w:rFonts w:ascii="Times New Roman" w:hAnsi="Times New Roman" w:cs="Times New Roman"/>
          <w:b/>
          <w:sz w:val="24"/>
          <w:szCs w:val="24"/>
        </w:rPr>
        <w:t>Промежутки монотонности, экстремумы функции</w:t>
      </w:r>
    </w:p>
    <w:p w:rsidR="009B4788" w:rsidRDefault="009B4788" w:rsidP="009B4788">
      <w:pPr>
        <w:rPr>
          <w:rFonts w:ascii="Times New Roman" w:hAnsi="Times New Roman" w:cs="Times New Roman"/>
          <w:sz w:val="24"/>
          <w:szCs w:val="24"/>
        </w:rPr>
      </w:pPr>
      <w:r w:rsidRPr="003C6789">
        <w:rPr>
          <w:rFonts w:ascii="Times New Roman" w:hAnsi="Times New Roman" w:cs="Times New Roman"/>
          <w:sz w:val="24"/>
          <w:szCs w:val="24"/>
          <w:u w:val="single"/>
        </w:rPr>
        <w:t>Определение.</w:t>
      </w:r>
      <w:r>
        <w:rPr>
          <w:rFonts w:ascii="Times New Roman" w:hAnsi="Times New Roman" w:cs="Times New Roman"/>
          <w:sz w:val="24"/>
          <w:szCs w:val="24"/>
        </w:rPr>
        <w:t xml:space="preserve"> Функция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4120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9B4788">
        <w:rPr>
          <w:rFonts w:ascii="Times New Roman" w:hAnsi="Times New Roman" w:cs="Times New Roman"/>
          <w:b/>
          <w:i/>
          <w:sz w:val="24"/>
          <w:szCs w:val="24"/>
        </w:rPr>
        <w:t>возрастающей</w:t>
      </w:r>
      <w:r w:rsidRPr="003C678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некотором интервале, если в точках этого интервала большему значению аргумента соответствует большее значение функции, и </w:t>
      </w:r>
      <w:r w:rsidRPr="009B4788">
        <w:rPr>
          <w:rFonts w:ascii="Times New Roman" w:hAnsi="Times New Roman" w:cs="Times New Roman"/>
          <w:b/>
          <w:i/>
          <w:sz w:val="24"/>
          <w:szCs w:val="24"/>
        </w:rPr>
        <w:t>убывающей</w:t>
      </w:r>
      <w:r w:rsidRPr="009B478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большему значению аргумента соответствует меньшее значение функции.</w:t>
      </w:r>
    </w:p>
    <w:p w:rsidR="009B4788" w:rsidRPr="009B4788" w:rsidRDefault="009B4788" w:rsidP="009B4788">
      <w:pPr>
        <w:rPr>
          <w:rFonts w:ascii="Times New Roman" w:hAnsi="Times New Roman" w:cs="Times New Roman"/>
          <w:b/>
          <w:sz w:val="24"/>
          <w:szCs w:val="24"/>
        </w:rPr>
      </w:pPr>
      <w:r w:rsidRPr="003C6789">
        <w:rPr>
          <w:rFonts w:ascii="Times New Roman" w:hAnsi="Times New Roman" w:cs="Times New Roman"/>
          <w:sz w:val="24"/>
          <w:szCs w:val="24"/>
          <w:u w:val="single"/>
        </w:rPr>
        <w:t>Теорема.</w:t>
      </w:r>
      <w:r>
        <w:rPr>
          <w:rFonts w:ascii="Times New Roman" w:hAnsi="Times New Roman" w:cs="Times New Roman"/>
          <w:sz w:val="24"/>
          <w:szCs w:val="24"/>
        </w:rPr>
        <w:t xml:space="preserve"> Если производная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4120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788">
        <w:rPr>
          <w:rFonts w:ascii="Times New Roman" w:hAnsi="Times New Roman" w:cs="Times New Roman"/>
          <w:b/>
          <w:i/>
          <w:sz w:val="24"/>
          <w:szCs w:val="24"/>
        </w:rPr>
        <w:t>положительна (отрицательна</w:t>
      </w:r>
      <w:r w:rsidRPr="003C6789"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 некотором интервале, то функция в этом интервале </w:t>
      </w:r>
      <w:r w:rsidRPr="009B4788">
        <w:rPr>
          <w:rFonts w:ascii="Times New Roman" w:hAnsi="Times New Roman" w:cs="Times New Roman"/>
          <w:b/>
          <w:i/>
          <w:sz w:val="24"/>
          <w:szCs w:val="24"/>
        </w:rPr>
        <w:t>монотонно возрастает (монотонно убывает).</w:t>
      </w:r>
    </w:p>
    <w:p w:rsidR="009B4788" w:rsidRPr="003C6789" w:rsidRDefault="009B4788" w:rsidP="009B4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789">
        <w:rPr>
          <w:rFonts w:ascii="Times New Roman" w:hAnsi="Times New Roman" w:cs="Times New Roman"/>
          <w:b/>
          <w:sz w:val="24"/>
          <w:szCs w:val="24"/>
        </w:rPr>
        <w:t>Правило нахождения интервалов монотонности</w:t>
      </w:r>
    </w:p>
    <w:p w:rsidR="009B4788" w:rsidRDefault="009B4788" w:rsidP="009B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Вычисляют производную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данной функции.</w:t>
      </w:r>
    </w:p>
    <w:p w:rsidR="009B4788" w:rsidRDefault="009B4788" w:rsidP="009B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Находят точки, в которых производная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равна нулю или не существует. Эти точки называют критическими для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788" w:rsidRDefault="009B4788" w:rsidP="009B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Найденными точками область определения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разбивается на интервалы, на каждом из которых производная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сохраняет свой знак. Эти интервалы являются интервалами монотонности.</w:t>
      </w:r>
    </w:p>
    <w:p w:rsidR="009B4788" w:rsidRDefault="009B4788" w:rsidP="009B47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Исследуют знак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каждом из найденных интервалов. Если на рассматриваемом интервале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 w:rsidRPr="00B56353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0, то на этом интервале</w:t>
      </w:r>
      <w:r w:rsidRPr="00B56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возрастает; если же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 w:rsidRPr="00B56353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 то на таком интервале</w:t>
      </w:r>
      <w:r w:rsidRPr="00B56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12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2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убывает.</w:t>
      </w:r>
    </w:p>
    <w:p w:rsidR="009B4788" w:rsidRPr="003C6789" w:rsidRDefault="009B4788" w:rsidP="009B47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789">
        <w:rPr>
          <w:rFonts w:ascii="Times New Roman" w:hAnsi="Times New Roman" w:cs="Times New Roman"/>
          <w:b/>
          <w:sz w:val="24"/>
          <w:szCs w:val="24"/>
        </w:rPr>
        <w:t>Экстремумы функции</w:t>
      </w:r>
    </w:p>
    <w:p w:rsidR="009B4788" w:rsidRPr="004D586F" w:rsidRDefault="009B4788" w:rsidP="009B4788">
      <w:p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  <w:u w:val="single"/>
        </w:rPr>
        <w:t>Определение</w:t>
      </w:r>
      <w:r w:rsidRPr="004D586F">
        <w:rPr>
          <w:rFonts w:ascii="Times New Roman" w:hAnsi="Times New Roman" w:cs="Times New Roman"/>
          <w:sz w:val="24"/>
        </w:rPr>
        <w:t xml:space="preserve">. Точка </w:t>
      </w:r>
      <w:proofErr w:type="spellStart"/>
      <w:r w:rsidRPr="004D586F">
        <w:rPr>
          <w:rFonts w:ascii="Times New Roman" w:hAnsi="Times New Roman" w:cs="Times New Roman"/>
          <w:sz w:val="24"/>
        </w:rPr>
        <w:t>х=а</w:t>
      </w:r>
      <w:proofErr w:type="spellEnd"/>
      <w:r w:rsidRPr="004D586F">
        <w:rPr>
          <w:rFonts w:ascii="Times New Roman" w:hAnsi="Times New Roman" w:cs="Times New Roman"/>
          <w:sz w:val="24"/>
        </w:rPr>
        <w:t xml:space="preserve"> называется </w:t>
      </w:r>
      <w:r w:rsidRPr="009B4788">
        <w:rPr>
          <w:rFonts w:ascii="Times New Roman" w:hAnsi="Times New Roman" w:cs="Times New Roman"/>
          <w:b/>
          <w:i/>
          <w:sz w:val="24"/>
        </w:rPr>
        <w:t>точкой максимума (минимума)</w:t>
      </w:r>
      <w:r w:rsidRPr="004D586F">
        <w:rPr>
          <w:rFonts w:ascii="Times New Roman" w:hAnsi="Times New Roman" w:cs="Times New Roman"/>
          <w:sz w:val="24"/>
        </w:rPr>
        <w:t xml:space="preserve"> функции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), если имеет место неравенство: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a</w:t>
      </w:r>
      <w:r w:rsidRPr="004D586F">
        <w:rPr>
          <w:rFonts w:ascii="Times New Roman" w:hAnsi="Times New Roman" w:cs="Times New Roman"/>
          <w:sz w:val="24"/>
        </w:rPr>
        <w:t>)&gt;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 (соответственно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a</w:t>
      </w:r>
      <w:r w:rsidRPr="004D586F">
        <w:rPr>
          <w:rFonts w:ascii="Times New Roman" w:hAnsi="Times New Roman" w:cs="Times New Roman"/>
          <w:sz w:val="24"/>
        </w:rPr>
        <w:t>)&lt;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)) для любого </w:t>
      </w:r>
      <w:proofErr w:type="spellStart"/>
      <w:proofErr w:type="gramStart"/>
      <w:r w:rsidRPr="004D586F">
        <w:rPr>
          <w:rFonts w:ascii="Times New Roman" w:hAnsi="Times New Roman" w:cs="Times New Roman"/>
          <w:sz w:val="24"/>
        </w:rPr>
        <w:t>х</w:t>
      </w:r>
      <w:proofErr w:type="spellEnd"/>
      <w:proofErr w:type="gramEnd"/>
      <w:r w:rsidRPr="004D586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D586F">
        <w:rPr>
          <w:rFonts w:ascii="Times New Roman" w:hAnsi="Times New Roman" w:cs="Times New Roman"/>
          <w:sz w:val="24"/>
        </w:rPr>
        <w:t>из</w:t>
      </w:r>
      <w:proofErr w:type="gramEnd"/>
      <w:r w:rsidRPr="004D586F">
        <w:rPr>
          <w:rFonts w:ascii="Times New Roman" w:hAnsi="Times New Roman" w:cs="Times New Roman"/>
          <w:sz w:val="24"/>
        </w:rPr>
        <w:t xml:space="preserve"> некоторой окрестности точки  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>=</w:t>
      </w:r>
      <w:r w:rsidRPr="004D586F">
        <w:rPr>
          <w:rFonts w:ascii="Times New Roman" w:hAnsi="Times New Roman" w:cs="Times New Roman"/>
          <w:sz w:val="24"/>
          <w:lang w:val="en-US"/>
        </w:rPr>
        <w:t>a</w:t>
      </w:r>
      <w:r w:rsidRPr="004D586F">
        <w:rPr>
          <w:rFonts w:ascii="Times New Roman" w:hAnsi="Times New Roman" w:cs="Times New Roman"/>
          <w:sz w:val="24"/>
        </w:rPr>
        <w:t>.</w:t>
      </w:r>
    </w:p>
    <w:p w:rsidR="009B4788" w:rsidRPr="004D586F" w:rsidRDefault="009B4788" w:rsidP="009B4788">
      <w:p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</w:rPr>
        <w:t xml:space="preserve">Если </w:t>
      </w:r>
      <w:proofErr w:type="spellStart"/>
      <w:r w:rsidRPr="004D586F">
        <w:rPr>
          <w:rFonts w:ascii="Times New Roman" w:hAnsi="Times New Roman" w:cs="Times New Roman"/>
          <w:sz w:val="24"/>
        </w:rPr>
        <w:t>х=а</w:t>
      </w:r>
      <w:proofErr w:type="spellEnd"/>
      <w:r w:rsidRPr="004D586F">
        <w:rPr>
          <w:rFonts w:ascii="Times New Roman" w:hAnsi="Times New Roman" w:cs="Times New Roman"/>
          <w:sz w:val="24"/>
        </w:rPr>
        <w:t xml:space="preserve"> </w:t>
      </w:r>
      <w:r w:rsidRPr="009B4788">
        <w:rPr>
          <w:rFonts w:ascii="Times New Roman" w:hAnsi="Times New Roman" w:cs="Times New Roman"/>
          <w:b/>
          <w:i/>
          <w:sz w:val="24"/>
        </w:rPr>
        <w:t>точка максимума (минимума</w:t>
      </w:r>
      <w:r w:rsidRPr="004D586F">
        <w:rPr>
          <w:rFonts w:ascii="Times New Roman" w:hAnsi="Times New Roman" w:cs="Times New Roman"/>
          <w:i/>
          <w:sz w:val="24"/>
        </w:rPr>
        <w:t>)</w:t>
      </w:r>
      <w:r w:rsidRPr="004D586F">
        <w:rPr>
          <w:rFonts w:ascii="Times New Roman" w:hAnsi="Times New Roman" w:cs="Times New Roman"/>
          <w:sz w:val="24"/>
        </w:rPr>
        <w:t xml:space="preserve"> функции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), то говорят, что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 имеет </w:t>
      </w:r>
      <w:r w:rsidRPr="009B4788">
        <w:rPr>
          <w:rFonts w:ascii="Times New Roman" w:hAnsi="Times New Roman" w:cs="Times New Roman"/>
          <w:b/>
          <w:i/>
          <w:sz w:val="24"/>
        </w:rPr>
        <w:t xml:space="preserve">максимум </w:t>
      </w:r>
      <w:r w:rsidRPr="009B4788">
        <w:rPr>
          <w:rFonts w:ascii="Times New Roman" w:hAnsi="Times New Roman" w:cs="Times New Roman"/>
          <w:b/>
          <w:sz w:val="24"/>
        </w:rPr>
        <w:t>(</w:t>
      </w:r>
      <w:r w:rsidRPr="009B4788">
        <w:rPr>
          <w:rFonts w:ascii="Times New Roman" w:hAnsi="Times New Roman" w:cs="Times New Roman"/>
          <w:b/>
          <w:i/>
          <w:sz w:val="24"/>
        </w:rPr>
        <w:t>минимум)</w:t>
      </w:r>
      <w:r w:rsidRPr="004D586F">
        <w:rPr>
          <w:rFonts w:ascii="Times New Roman" w:hAnsi="Times New Roman" w:cs="Times New Roman"/>
          <w:sz w:val="24"/>
        </w:rPr>
        <w:t xml:space="preserve"> в точке </w:t>
      </w:r>
      <w:proofErr w:type="spellStart"/>
      <w:r w:rsidRPr="004D586F">
        <w:rPr>
          <w:rFonts w:ascii="Times New Roman" w:hAnsi="Times New Roman" w:cs="Times New Roman"/>
          <w:sz w:val="24"/>
        </w:rPr>
        <w:t>х=а</w:t>
      </w:r>
      <w:proofErr w:type="spellEnd"/>
      <w:r w:rsidRPr="004D586F">
        <w:rPr>
          <w:rFonts w:ascii="Times New Roman" w:hAnsi="Times New Roman" w:cs="Times New Roman"/>
          <w:sz w:val="24"/>
        </w:rPr>
        <w:t>.</w:t>
      </w:r>
    </w:p>
    <w:p w:rsidR="009B4788" w:rsidRPr="009B4788" w:rsidRDefault="009B4788" w:rsidP="009B4788">
      <w:pPr>
        <w:rPr>
          <w:rFonts w:ascii="Times New Roman" w:hAnsi="Times New Roman" w:cs="Times New Roman"/>
          <w:b/>
          <w:sz w:val="24"/>
        </w:rPr>
      </w:pPr>
      <w:r w:rsidRPr="004D586F">
        <w:rPr>
          <w:rFonts w:ascii="Times New Roman" w:hAnsi="Times New Roman" w:cs="Times New Roman"/>
          <w:sz w:val="24"/>
        </w:rPr>
        <w:t>Максимум и минимум функции объединяют названием</w:t>
      </w:r>
      <w:r w:rsidRPr="009B4788">
        <w:rPr>
          <w:rFonts w:ascii="Times New Roman" w:hAnsi="Times New Roman" w:cs="Times New Roman"/>
          <w:b/>
          <w:sz w:val="24"/>
        </w:rPr>
        <w:t xml:space="preserve"> </w:t>
      </w:r>
      <w:r w:rsidRPr="009B4788">
        <w:rPr>
          <w:rFonts w:ascii="Times New Roman" w:hAnsi="Times New Roman" w:cs="Times New Roman"/>
          <w:b/>
          <w:i/>
          <w:sz w:val="24"/>
        </w:rPr>
        <w:t>экстремум функции</w:t>
      </w:r>
      <w:r w:rsidRPr="009B4788">
        <w:rPr>
          <w:rFonts w:ascii="Times New Roman" w:hAnsi="Times New Roman" w:cs="Times New Roman"/>
          <w:b/>
          <w:sz w:val="24"/>
        </w:rPr>
        <w:t xml:space="preserve">, </w:t>
      </w:r>
      <w:r w:rsidRPr="004D586F">
        <w:rPr>
          <w:rFonts w:ascii="Times New Roman" w:hAnsi="Times New Roman" w:cs="Times New Roman"/>
          <w:sz w:val="24"/>
        </w:rPr>
        <w:t xml:space="preserve">а точки максимума и минимума называют </w:t>
      </w:r>
      <w:r w:rsidRPr="009B4788">
        <w:rPr>
          <w:rFonts w:ascii="Times New Roman" w:hAnsi="Times New Roman" w:cs="Times New Roman"/>
          <w:b/>
          <w:i/>
          <w:sz w:val="24"/>
        </w:rPr>
        <w:t>точками экстремума (экстремальными точками).</w:t>
      </w:r>
    </w:p>
    <w:p w:rsidR="009B4788" w:rsidRPr="004D586F" w:rsidRDefault="009B4788" w:rsidP="009B4788">
      <w:p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  <w:u w:val="single"/>
        </w:rPr>
        <w:t xml:space="preserve">Теорема  </w:t>
      </w:r>
      <w:r w:rsidRPr="004D586F">
        <w:rPr>
          <w:rFonts w:ascii="Times New Roman" w:hAnsi="Times New Roman" w:cs="Times New Roman"/>
          <w:sz w:val="24"/>
        </w:rPr>
        <w:t xml:space="preserve">(необходимый признак экстремума). Если </w:t>
      </w:r>
      <w:proofErr w:type="spellStart"/>
      <w:r w:rsidRPr="004D586F">
        <w:rPr>
          <w:rFonts w:ascii="Times New Roman" w:hAnsi="Times New Roman" w:cs="Times New Roman"/>
          <w:sz w:val="24"/>
        </w:rPr>
        <w:t>х=а</w:t>
      </w:r>
      <w:proofErr w:type="spellEnd"/>
      <w:r w:rsidRPr="004D586F">
        <w:rPr>
          <w:rFonts w:ascii="Times New Roman" w:hAnsi="Times New Roman" w:cs="Times New Roman"/>
          <w:sz w:val="24"/>
        </w:rPr>
        <w:t xml:space="preserve"> является точкой экстремума функции </w:t>
      </w:r>
      <w:r w:rsidRPr="004D586F">
        <w:rPr>
          <w:rFonts w:ascii="Times New Roman" w:hAnsi="Times New Roman" w:cs="Times New Roman"/>
          <w:sz w:val="24"/>
          <w:lang w:val="en-US"/>
        </w:rPr>
        <w:t>y</w:t>
      </w:r>
      <w:r w:rsidRPr="004D586F">
        <w:rPr>
          <w:rFonts w:ascii="Times New Roman" w:hAnsi="Times New Roman" w:cs="Times New Roman"/>
          <w:sz w:val="24"/>
        </w:rPr>
        <w:t>=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 xml:space="preserve">)и производная в этой точке существует, то она равна нулю: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>)=0.</w:t>
      </w:r>
    </w:p>
    <w:p w:rsidR="009B4788" w:rsidRDefault="009B4788" w:rsidP="009B4788">
      <w:p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  <w:u w:val="single"/>
        </w:rPr>
        <w:t xml:space="preserve">Теорема </w:t>
      </w:r>
      <w:r w:rsidRPr="004D586F">
        <w:rPr>
          <w:rFonts w:ascii="Times New Roman" w:hAnsi="Times New Roman" w:cs="Times New Roman"/>
          <w:sz w:val="24"/>
        </w:rPr>
        <w:t xml:space="preserve">(достаточный признак экстремума). Если производная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'(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4D586F">
        <w:rPr>
          <w:rFonts w:ascii="Times New Roman" w:hAnsi="Times New Roman" w:cs="Times New Roman"/>
          <w:sz w:val="24"/>
        </w:rPr>
        <w:t xml:space="preserve">при переходе </w:t>
      </w:r>
      <w:proofErr w:type="spellStart"/>
      <w:r w:rsidRPr="004D586F">
        <w:rPr>
          <w:rFonts w:ascii="Times New Roman" w:hAnsi="Times New Roman" w:cs="Times New Roman"/>
          <w:sz w:val="24"/>
        </w:rPr>
        <w:t>х</w:t>
      </w:r>
      <w:proofErr w:type="spellEnd"/>
      <w:r w:rsidRPr="004D586F">
        <w:rPr>
          <w:rFonts w:ascii="Times New Roman" w:hAnsi="Times New Roman" w:cs="Times New Roman"/>
          <w:sz w:val="24"/>
        </w:rPr>
        <w:t xml:space="preserve"> через а меняет знак, </w:t>
      </w:r>
      <w:proofErr w:type="gramStart"/>
      <w:r w:rsidRPr="004D586F">
        <w:rPr>
          <w:rFonts w:ascii="Times New Roman" w:hAnsi="Times New Roman" w:cs="Times New Roman"/>
          <w:sz w:val="24"/>
        </w:rPr>
        <w:t>то</w:t>
      </w:r>
      <w:proofErr w:type="gramEnd"/>
      <w:r w:rsidRPr="004D586F">
        <w:rPr>
          <w:rFonts w:ascii="Times New Roman" w:hAnsi="Times New Roman" w:cs="Times New Roman"/>
          <w:sz w:val="24"/>
        </w:rPr>
        <w:t xml:space="preserve"> а является точкой экстремума.</w:t>
      </w:r>
    </w:p>
    <w:p w:rsidR="009B4788" w:rsidRPr="003C6789" w:rsidRDefault="009B4788" w:rsidP="009B478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C6789">
        <w:rPr>
          <w:rFonts w:ascii="Times New Roman" w:hAnsi="Times New Roman" w:cs="Times New Roman"/>
          <w:sz w:val="24"/>
          <w:szCs w:val="24"/>
          <w:u w:val="single"/>
        </w:rPr>
        <w:t xml:space="preserve">1 способ </w:t>
      </w:r>
      <w:proofErr w:type="gramStart"/>
      <w:r w:rsidRPr="003C6789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3C6789">
        <w:rPr>
          <w:rFonts w:ascii="Times New Roman" w:hAnsi="Times New Roman" w:cs="Times New Roman"/>
          <w:sz w:val="24"/>
          <w:szCs w:val="24"/>
          <w:u w:val="single"/>
        </w:rPr>
        <w:t>с помощью первой производной)</w:t>
      </w:r>
    </w:p>
    <w:p w:rsidR="009B4788" w:rsidRDefault="009B4788" w:rsidP="009B4788">
      <w:pPr>
        <w:rPr>
          <w:rFonts w:ascii="Times New Roman" w:hAnsi="Times New Roman" w:cs="Times New Roman"/>
          <w:sz w:val="24"/>
        </w:rPr>
      </w:pPr>
    </w:p>
    <w:p w:rsidR="009B4788" w:rsidRPr="003C6789" w:rsidRDefault="009B4788" w:rsidP="009B4788">
      <w:pPr>
        <w:jc w:val="center"/>
        <w:rPr>
          <w:rFonts w:ascii="Times New Roman" w:hAnsi="Times New Roman" w:cs="Times New Roman"/>
          <w:b/>
          <w:sz w:val="24"/>
        </w:rPr>
      </w:pPr>
      <w:r w:rsidRPr="003C6789">
        <w:rPr>
          <w:rFonts w:ascii="Times New Roman" w:hAnsi="Times New Roman" w:cs="Times New Roman"/>
          <w:b/>
          <w:sz w:val="24"/>
        </w:rPr>
        <w:t>Правило исследование функции на экстремум с помощью первой производной</w:t>
      </w:r>
    </w:p>
    <w:p w:rsidR="009B4788" w:rsidRPr="004D586F" w:rsidRDefault="009B4788" w:rsidP="009B47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</w:rPr>
        <w:t xml:space="preserve">Находим производную </w:t>
      </w:r>
      <w:r w:rsidRPr="004D586F">
        <w:rPr>
          <w:rFonts w:ascii="Times New Roman" w:hAnsi="Times New Roman" w:cs="Times New Roman"/>
          <w:sz w:val="24"/>
          <w:lang w:val="en-US"/>
        </w:rPr>
        <w:t>f'(x)</w:t>
      </w:r>
      <w:r w:rsidRPr="004D586F">
        <w:rPr>
          <w:rFonts w:ascii="Times New Roman" w:hAnsi="Times New Roman" w:cs="Times New Roman"/>
          <w:sz w:val="24"/>
        </w:rPr>
        <w:t>.</w:t>
      </w:r>
    </w:p>
    <w:p w:rsidR="009B4788" w:rsidRPr="004D586F" w:rsidRDefault="009B4788" w:rsidP="009B47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</w:rPr>
        <w:t xml:space="preserve">Находим все критические точки из области определения функции, для этого решаем уравнение: </w:t>
      </w:r>
      <w:r w:rsidRPr="004D586F">
        <w:rPr>
          <w:rFonts w:ascii="Times New Roman" w:hAnsi="Times New Roman" w:cs="Times New Roman"/>
          <w:sz w:val="24"/>
          <w:lang w:val="en-US"/>
        </w:rPr>
        <w:t>f</w:t>
      </w:r>
      <w:r w:rsidRPr="004D586F">
        <w:rPr>
          <w:rFonts w:ascii="Times New Roman" w:hAnsi="Times New Roman" w:cs="Times New Roman"/>
          <w:sz w:val="24"/>
        </w:rPr>
        <w:t>'(</w:t>
      </w:r>
      <w:r w:rsidRPr="004D586F">
        <w:rPr>
          <w:rFonts w:ascii="Times New Roman" w:hAnsi="Times New Roman" w:cs="Times New Roman"/>
          <w:sz w:val="24"/>
          <w:lang w:val="en-US"/>
        </w:rPr>
        <w:t>x</w:t>
      </w:r>
      <w:r w:rsidRPr="004D586F">
        <w:rPr>
          <w:rFonts w:ascii="Times New Roman" w:hAnsi="Times New Roman" w:cs="Times New Roman"/>
          <w:sz w:val="24"/>
        </w:rPr>
        <w:t>)=0.</w:t>
      </w:r>
    </w:p>
    <w:p w:rsidR="009B4788" w:rsidRPr="004D586F" w:rsidRDefault="009B4788" w:rsidP="009B47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</w:rPr>
        <w:t>Устанавливаем знаки производной при переходе через критические точки и записываем точки экстремума.</w:t>
      </w:r>
    </w:p>
    <w:p w:rsidR="009B4788" w:rsidRDefault="009B4788" w:rsidP="009B47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D586F">
        <w:rPr>
          <w:rFonts w:ascii="Times New Roman" w:hAnsi="Times New Roman" w:cs="Times New Roman"/>
          <w:sz w:val="24"/>
        </w:rPr>
        <w:t>Вычисляем значения функции в каждой критической точке.</w:t>
      </w:r>
    </w:p>
    <w:p w:rsidR="009B4788" w:rsidRPr="00DC2AA7" w:rsidRDefault="009B4788" w:rsidP="009B4788">
      <w:pPr>
        <w:jc w:val="center"/>
        <w:rPr>
          <w:rFonts w:ascii="Times New Roman" w:hAnsi="Times New Roman" w:cs="Times New Roman"/>
          <w:sz w:val="24"/>
          <w:u w:val="single"/>
        </w:rPr>
      </w:pPr>
      <w:r w:rsidRPr="00DC2AA7">
        <w:rPr>
          <w:rFonts w:ascii="Times New Roman" w:hAnsi="Times New Roman" w:cs="Times New Roman"/>
          <w:sz w:val="24"/>
          <w:u w:val="single"/>
        </w:rPr>
        <w:t xml:space="preserve">2 способ </w:t>
      </w:r>
      <w:proofErr w:type="gramStart"/>
      <w:r w:rsidRPr="00DC2AA7">
        <w:rPr>
          <w:rFonts w:ascii="Times New Roman" w:hAnsi="Times New Roman" w:cs="Times New Roman"/>
          <w:sz w:val="24"/>
          <w:u w:val="single"/>
        </w:rPr>
        <w:t xml:space="preserve">( </w:t>
      </w:r>
      <w:proofErr w:type="gramEnd"/>
      <w:r w:rsidRPr="00DC2AA7">
        <w:rPr>
          <w:rFonts w:ascii="Times New Roman" w:hAnsi="Times New Roman" w:cs="Times New Roman"/>
          <w:sz w:val="24"/>
          <w:u w:val="single"/>
        </w:rPr>
        <w:t>с помощью второй производной)</w:t>
      </w:r>
    </w:p>
    <w:p w:rsidR="009B4788" w:rsidRDefault="009B4788" w:rsidP="009B4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 первой производной характеризует возрастание и убывание функции. Знак второй производной характеризует возрастание и убывание первой производной.</w:t>
      </w:r>
    </w:p>
    <w:p w:rsidR="009B4788" w:rsidRPr="003C6789" w:rsidRDefault="009B4788" w:rsidP="009B4788">
      <w:pPr>
        <w:jc w:val="center"/>
        <w:rPr>
          <w:rFonts w:ascii="Times New Roman" w:hAnsi="Times New Roman" w:cs="Times New Roman"/>
          <w:b/>
          <w:sz w:val="24"/>
        </w:rPr>
      </w:pPr>
      <w:r w:rsidRPr="003C6789">
        <w:rPr>
          <w:rFonts w:ascii="Times New Roman" w:hAnsi="Times New Roman" w:cs="Times New Roman"/>
          <w:b/>
          <w:sz w:val="24"/>
        </w:rPr>
        <w:t>Правило исследование функции на экстремум с помощью второй производной</w:t>
      </w:r>
    </w:p>
    <w:p w:rsidR="009B4788" w:rsidRPr="00B41459" w:rsidRDefault="009B4788" w:rsidP="009B47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Находим первую производную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788" w:rsidRPr="00B41459" w:rsidRDefault="009B4788" w:rsidP="009B47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Приравняв её к нулю, находят действительные корни полученного уравнения, т.е. критические точки.</w:t>
      </w:r>
    </w:p>
    <w:p w:rsidR="009B4788" w:rsidRPr="00B41459" w:rsidRDefault="009B4788" w:rsidP="009B47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Находят вторую производную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C1635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FC163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C1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4788" w:rsidRPr="00B41459" w:rsidRDefault="009B4788" w:rsidP="009B47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вторую производную </w:t>
      </w:r>
      <w:r w:rsidRPr="009B4788">
        <w:rPr>
          <w:rFonts w:ascii="Times New Roman" w:hAnsi="Times New Roman" w:cs="Times New Roman"/>
          <w:sz w:val="24"/>
          <w:szCs w:val="24"/>
          <w:u w:val="single"/>
        </w:rPr>
        <w:t>подставляют поочерёдно все критические значения;</w:t>
      </w:r>
      <w:r>
        <w:rPr>
          <w:rFonts w:ascii="Times New Roman" w:hAnsi="Times New Roman" w:cs="Times New Roman"/>
          <w:sz w:val="24"/>
          <w:szCs w:val="24"/>
        </w:rPr>
        <w:t xml:space="preserve"> если при подстановке вторая производная окажется положительной, то в этой точке функция имеет минимум; если же вторая производная окажется отрицательной, то функция имеет максимум.</w:t>
      </w:r>
    </w:p>
    <w:p w:rsidR="006D6F44" w:rsidRPr="009C3FDC" w:rsidRDefault="006D6F44" w:rsidP="006D6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FDC">
        <w:rPr>
          <w:rFonts w:ascii="Times New Roman" w:hAnsi="Times New Roman" w:cs="Times New Roman"/>
          <w:b/>
          <w:sz w:val="28"/>
          <w:szCs w:val="24"/>
        </w:rPr>
        <w:t>Исследование функции на выпуклость, вогнутость. Точки перегиба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исследовать более подробно особенности поведения функции, введём понятие выпуклость и вогнутости, точек перегиба.</w:t>
      </w:r>
    </w:p>
    <w:p w:rsidR="006D6F44" w:rsidRDefault="006D6F44" w:rsidP="006D6F4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C3FDC">
        <w:rPr>
          <w:rFonts w:ascii="Times New Roman" w:hAnsi="Times New Roman" w:cs="Times New Roman"/>
          <w:sz w:val="24"/>
          <w:szCs w:val="24"/>
          <w:u w:val="single"/>
        </w:rPr>
        <w:t>Определение.</w:t>
      </w:r>
      <w:r>
        <w:rPr>
          <w:rFonts w:ascii="Times New Roman" w:hAnsi="Times New Roman" w:cs="Times New Roman"/>
          <w:sz w:val="24"/>
          <w:szCs w:val="24"/>
        </w:rPr>
        <w:t xml:space="preserve"> Кривая называется </w:t>
      </w:r>
      <w:r w:rsidRPr="009C3FDC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выпуклой </w:t>
      </w: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61D6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, если в некоторой окрестности этой точки она расположена под своей касательной в точке</w:t>
      </w:r>
      <w:r w:rsidRPr="00161D6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61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1D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1D64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называется </w:t>
      </w:r>
      <w:r w:rsidRPr="009C3FDC">
        <w:rPr>
          <w:rFonts w:ascii="Times New Roman" w:hAnsi="Times New Roman" w:cs="Times New Roman"/>
          <w:i/>
          <w:sz w:val="24"/>
          <w:szCs w:val="24"/>
          <w:u w:val="single"/>
        </w:rPr>
        <w:t>вогнутой</w:t>
      </w:r>
      <w:r>
        <w:rPr>
          <w:rFonts w:ascii="Times New Roman" w:hAnsi="Times New Roman" w:cs="Times New Roman"/>
          <w:sz w:val="24"/>
          <w:szCs w:val="24"/>
        </w:rPr>
        <w:t xml:space="preserve"> в точке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61D6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если в некоторой окрестности этой точки она расположена над своей касательной в точке </w:t>
      </w:r>
      <w:r w:rsidRPr="00161D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61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1D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1D64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Промежутки выпуклости (вогнутости) можно находить с помощью производной.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 w:rsidRPr="009C3FDC">
        <w:rPr>
          <w:rFonts w:ascii="Times New Roman" w:hAnsi="Times New Roman" w:cs="Times New Roman"/>
          <w:sz w:val="24"/>
          <w:szCs w:val="24"/>
          <w:u w:val="single"/>
        </w:rPr>
        <w:t>Теорема (признак выпуклости и вогнутости).</w:t>
      </w:r>
      <w:r>
        <w:rPr>
          <w:rFonts w:ascii="Times New Roman" w:hAnsi="Times New Roman" w:cs="Times New Roman"/>
          <w:sz w:val="24"/>
          <w:szCs w:val="24"/>
        </w:rPr>
        <w:t xml:space="preserve"> Если вторая производная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61D6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1D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61D6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данном промежутке положительна, то кривая вогнута в этом промежутке, а если отрицательна – выпукла в этом промежутке.</w:t>
      </w:r>
    </w:p>
    <w:p w:rsidR="001B5AF3" w:rsidRDefault="00F74965" w:rsidP="006D6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965">
        <w:rPr>
          <w:sz w:val="28"/>
          <w:szCs w:val="28"/>
        </w:rPr>
      </w:r>
      <w:r w:rsidRPr="00F74965">
        <w:rPr>
          <w:sz w:val="28"/>
          <w:szCs w:val="28"/>
        </w:rPr>
        <w:pict>
          <v:group id="_x0000_s1026" editas="canvas" style="width:459pt;height:180pt;mso-position-horizontal-relative:char;mso-position-vertical-relative:line" coordorigin="1707,8843" coordsize="9180,36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707;top:8843;width:9180;height:3600" o:preferrelative="f">
              <v:fill o:detectmouseclick="t"/>
              <v:path o:extrusionok="t" o:connecttype="none"/>
              <o:lock v:ext="edit" text="t"/>
            </v:shape>
            <v:group id="_x0000_s1028" style="position:absolute;left:2427;top:9023;width:7920;height:3420" coordorigin="2427,9023" coordsize="7920,3420">
              <v:group id="_x0000_s1029" style="position:absolute;left:2427;top:9023;width:7920;height:3060" coordorigin="2427,9023" coordsize="7920,3060">
                <v:group id="_x0000_s1030" style="position:absolute;left:2427;top:9383;width:7920;height:2700" coordorigin="2427,9383" coordsize="7920,2700">
                  <v:group id="_x0000_s1031" style="position:absolute;left:2427;top:9383;width:7380;height:2700" coordorigin="2839,8239" coordsize="5788,2090">
                    <v:group id="_x0000_s1032" style="position:absolute;left:2839;top:8239;width:5788;height:2090" coordorigin="2839,8239" coordsize="5788,2090">
                      <v:line id="_x0000_s1033" style="position:absolute;flip:y" from="3121,8239" to="3121,10329">
                        <v:stroke endarrow="block"/>
                      </v:line>
                      <v:line id="_x0000_s1034" style="position:absolute" from="2839,10051" to="4956,10051">
                        <v:stroke endarrow="block"/>
                      </v:line>
                      <v:line id="_x0000_s1035" style="position:absolute;flip:y" from="6368,8239" to="6368,10329">
                        <v:stroke endarrow="block"/>
                      </v:line>
                      <v:line id="_x0000_s1036" style="position:absolute" from="5662,10051" to="8627,10051">
                        <v:stroke endarrow="block"/>
                      </v:line>
                    </v:group>
                    <v:shape id="_x0000_s1037" style="position:absolute;left:3403;top:8541;width:1412;height:813" coordsize="1800,1050" path="m,1050c210,675,420,300,720,150v300,-150,900,,1080,e" filled="f">
                      <v:path arrowok="t"/>
                    </v:shape>
                    <v:shape id="_x0000_s1038" style="position:absolute;left:6650;top:8657;width:1836;height:1208" coordsize="2340,1560" path="m,c525,660,1050,1320,1440,1440v390,120,645,-300,900,-720e" filled="f">
                      <v:path arrowok="t"/>
                    </v:shape>
                  </v:group>
                  <v:line id="_x0000_s1039" style="position:absolute;flip:y" from="8007,11183" to="10347,11543"/>
                </v:group>
                <v:line id="_x0000_s1040" style="position:absolute;flip:y" from="2967,9023" to="4947,10643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2967;top:11903;width:1954;height:540;mso-wrap-style:none" stroked="f">
                <v:textbox style="mso-next-textbox:#_x0000_s1041">
                  <w:txbxContent>
                    <w:p w:rsidR="001B5AF3" w:rsidRDefault="001B5AF3" w:rsidP="001B5AF3">
                      <w:r>
                        <w:t>Выпуклый график</w:t>
                      </w:r>
                    </w:p>
                  </w:txbxContent>
                </v:textbox>
              </v:shape>
              <v:shape id="_x0000_s1042" type="#_x0000_t202" style="position:absolute;left:7107;top:11903;width:2340;height:540" stroked="f">
                <v:textbox style="mso-next-textbox:#_x0000_s1042">
                  <w:txbxContent>
                    <w:p w:rsidR="001B5AF3" w:rsidRDefault="001B5AF3" w:rsidP="001B5AF3">
                      <w:r>
                        <w:t>Вогнутый график</w:t>
                      </w:r>
                    </w:p>
                  </w:txbxContent>
                </v:textbox>
              </v:shape>
              <v:shape id="_x0000_s1043" type="#_x0000_t202" style="position:absolute;left:5127;top:11543;width:360;height:360" stroked="f">
                <v:textbox style="mso-next-textbox:#_x0000_s1043">
                  <w:txbxContent>
                    <w:p w:rsidR="001B5AF3" w:rsidRPr="00766990" w:rsidRDefault="001B5AF3" w:rsidP="001B5AF3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44" type="#_x0000_t202" style="position:absolute;left:9807;top:11543;width:360;height:360" stroked="f">
                <v:textbox style="mso-next-textbox:#_x0000_s1044">
                  <w:txbxContent>
                    <w:p w:rsidR="001B5AF3" w:rsidRPr="00766990" w:rsidRDefault="001B5AF3" w:rsidP="001B5AF3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v:group>
            <v:shape id="_x0000_s1045" type="#_x0000_t202" style="position:absolute;left:2247;top:11903;width:540;height:540" strokecolor="white">
              <v:textbox style="mso-next-textbox:#_x0000_s1045">
                <w:txbxContent>
                  <w:p w:rsidR="001B5AF3" w:rsidRDefault="001B5AF3" w:rsidP="001B5AF3">
                    <w:r>
                      <w:t>0</w:t>
                    </w:r>
                  </w:p>
                </w:txbxContent>
              </v:textbox>
            </v:shape>
            <v:shape id="_x0000_s1046" type="#_x0000_t202" style="position:absolute;left:6387;top:11903;width:540;height:540" strokecolor="white">
              <v:textbox style="mso-next-textbox:#_x0000_s1046">
                <w:txbxContent>
                  <w:p w:rsidR="001B5AF3" w:rsidRDefault="001B5AF3" w:rsidP="001B5AF3">
                    <w:r>
                      <w:t>0</w:t>
                    </w:r>
                  </w:p>
                </w:txbxContent>
              </v:textbox>
            </v:shape>
            <v:shape id="_x0000_s1047" type="#_x0000_t202" style="position:absolute;left:2607;top:8843;width:540;height:540" strokecolor="white">
              <v:textbox style="mso-next-textbox:#_x0000_s1047">
                <w:txbxContent>
                  <w:p w:rsidR="001B5AF3" w:rsidRPr="000D4315" w:rsidRDefault="001B5AF3" w:rsidP="001B5AF3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048" type="#_x0000_t202" style="position:absolute;left:6567;top:8843;width:540;height:540" strokecolor="white">
              <v:textbox style="mso-next-textbox:#_x0000_s1048">
                <w:txbxContent>
                  <w:p w:rsidR="001B5AF3" w:rsidRPr="000D4315" w:rsidRDefault="001B5AF3" w:rsidP="001B5AF3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6D6F44" w:rsidRPr="009C3FDC" w:rsidRDefault="006D6F44" w:rsidP="006D6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FDC">
        <w:rPr>
          <w:rFonts w:ascii="Times New Roman" w:hAnsi="Times New Roman" w:cs="Times New Roman"/>
          <w:b/>
          <w:sz w:val="24"/>
          <w:szCs w:val="24"/>
        </w:rPr>
        <w:t>Правило нахождения промежутков выпуклости (вогнутости)</w:t>
      </w:r>
    </w:p>
    <w:p w:rsidR="006D6F44" w:rsidRDefault="006D6F44" w:rsidP="006D6F4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Находят вторую производную функции и точки, в которых она равна нулю или не существует (они называются критическими точками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рода)</w:t>
      </w:r>
    </w:p>
    <w:p w:rsidR="006D6F44" w:rsidRDefault="006D6F44" w:rsidP="006D6F4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Определяют интервалы, на которые область определения функции разбивается найденными критическими точками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рода.</w:t>
      </w:r>
    </w:p>
    <w:p w:rsidR="006D6F44" w:rsidRDefault="006D6F44" w:rsidP="006D6F4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Устанавливают знаки второй производной в каждом из найденных интервалов. Если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1C26">
        <w:rPr>
          <w:rFonts w:ascii="Times New Roman" w:hAnsi="Times New Roman" w:cs="Times New Roman"/>
          <w:sz w:val="24"/>
          <w:szCs w:val="24"/>
        </w:rPr>
        <w:t>''(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D1C26">
        <w:rPr>
          <w:rFonts w:ascii="Times New Roman" w:hAnsi="Times New Roman" w:cs="Times New Roman"/>
          <w:sz w:val="24"/>
          <w:szCs w:val="24"/>
        </w:rPr>
        <w:t>)&lt;0</w:t>
      </w:r>
      <w:r>
        <w:rPr>
          <w:rFonts w:ascii="Times New Roman" w:hAnsi="Times New Roman" w:cs="Times New Roman"/>
          <w:sz w:val="24"/>
          <w:szCs w:val="24"/>
        </w:rPr>
        <w:t xml:space="preserve">, то в рассматриваемом интервале кривая выпукла; если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1C26">
        <w:rPr>
          <w:rFonts w:ascii="Times New Roman" w:hAnsi="Times New Roman" w:cs="Times New Roman"/>
          <w:sz w:val="24"/>
          <w:szCs w:val="24"/>
        </w:rPr>
        <w:t>''(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D1C26">
        <w:rPr>
          <w:rFonts w:ascii="Times New Roman" w:hAnsi="Times New Roman" w:cs="Times New Roman"/>
          <w:sz w:val="24"/>
          <w:szCs w:val="24"/>
        </w:rPr>
        <w:t>)&gt;0</w:t>
      </w:r>
      <w:r>
        <w:rPr>
          <w:rFonts w:ascii="Times New Roman" w:hAnsi="Times New Roman" w:cs="Times New Roman"/>
          <w:sz w:val="24"/>
          <w:szCs w:val="24"/>
        </w:rPr>
        <w:t>, то вогнута.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 w:rsidRPr="009C3FDC">
        <w:rPr>
          <w:rFonts w:ascii="Times New Roman" w:hAnsi="Times New Roman" w:cs="Times New Roman"/>
          <w:sz w:val="24"/>
          <w:szCs w:val="24"/>
          <w:u w:val="single"/>
        </w:rPr>
        <w:t>Определение.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FDC">
        <w:rPr>
          <w:rFonts w:ascii="Times New Roman" w:hAnsi="Times New Roman" w:cs="Times New Roman"/>
          <w:i/>
          <w:sz w:val="24"/>
          <w:szCs w:val="24"/>
        </w:rPr>
        <w:t>Точка перегиба</w:t>
      </w:r>
      <w:r>
        <w:rPr>
          <w:rFonts w:ascii="Times New Roman" w:hAnsi="Times New Roman" w:cs="Times New Roman"/>
          <w:sz w:val="24"/>
          <w:szCs w:val="24"/>
        </w:rPr>
        <w:t xml:space="preserve"> – это точка, которая отделяет выпуклую часть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вогнутой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D6F44" w:rsidRDefault="006D6F44" w:rsidP="006D6F44">
      <w:pPr>
        <w:rPr>
          <w:rFonts w:ascii="Times New Roman" w:hAnsi="Times New Roman" w:cs="Times New Roman"/>
          <w:sz w:val="24"/>
          <w:szCs w:val="24"/>
        </w:rPr>
      </w:pPr>
      <w:r w:rsidRPr="009C3FDC">
        <w:rPr>
          <w:rFonts w:ascii="Times New Roman" w:hAnsi="Times New Roman" w:cs="Times New Roman"/>
          <w:sz w:val="24"/>
          <w:szCs w:val="24"/>
          <w:u w:val="single"/>
        </w:rPr>
        <w:t>Теорема (признак существования точек перегиба)</w:t>
      </w:r>
      <w:r>
        <w:rPr>
          <w:rFonts w:ascii="Times New Roman" w:hAnsi="Times New Roman" w:cs="Times New Roman"/>
          <w:sz w:val="24"/>
          <w:szCs w:val="24"/>
        </w:rPr>
        <w:t xml:space="preserve"> Если вторая производная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1C26">
        <w:rPr>
          <w:rFonts w:ascii="Times New Roman" w:hAnsi="Times New Roman" w:cs="Times New Roman"/>
          <w:sz w:val="24"/>
          <w:szCs w:val="24"/>
        </w:rPr>
        <w:t>''(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D1C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непрерывна и меняет знак при переходе через точку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0A7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0A7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, то точка 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0A7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B0A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0A7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B0A70">
        <w:rPr>
          <w:rFonts w:ascii="Times New Roman" w:hAnsi="Times New Roman" w:cs="Times New Roman"/>
          <w:sz w:val="24"/>
          <w:szCs w:val="24"/>
        </w:rPr>
        <w:t xml:space="preserve">)) </w:t>
      </w:r>
      <w:r>
        <w:rPr>
          <w:rFonts w:ascii="Times New Roman" w:hAnsi="Times New Roman" w:cs="Times New Roman"/>
          <w:sz w:val="24"/>
          <w:szCs w:val="24"/>
        </w:rPr>
        <w:t xml:space="preserve">является точкой перегиба кривой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B0A7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B0A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B0A70">
        <w:rPr>
          <w:rFonts w:ascii="Times New Roman" w:hAnsi="Times New Roman" w:cs="Times New Roman"/>
          <w:sz w:val="24"/>
          <w:szCs w:val="24"/>
        </w:rPr>
        <w:t>).</w:t>
      </w:r>
    </w:p>
    <w:p w:rsidR="006D6F44" w:rsidRPr="009C3FDC" w:rsidRDefault="006D6F44" w:rsidP="006D6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FDC">
        <w:rPr>
          <w:rFonts w:ascii="Times New Roman" w:hAnsi="Times New Roman" w:cs="Times New Roman"/>
          <w:b/>
          <w:sz w:val="24"/>
          <w:szCs w:val="24"/>
        </w:rPr>
        <w:t>Правило нахождения точки перегиба</w:t>
      </w:r>
    </w:p>
    <w:p w:rsidR="006D6F44" w:rsidRDefault="006D6F44" w:rsidP="006D6F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 вторую производную функции.</w:t>
      </w:r>
    </w:p>
    <w:p w:rsidR="006D6F44" w:rsidRDefault="006D6F44" w:rsidP="006D6F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Решают уравнение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1C26">
        <w:rPr>
          <w:rFonts w:ascii="Times New Roman" w:hAnsi="Times New Roman" w:cs="Times New Roman"/>
          <w:sz w:val="24"/>
          <w:szCs w:val="24"/>
        </w:rPr>
        <w:t>''(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D1C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=0.</w:t>
      </w:r>
    </w:p>
    <w:p w:rsidR="006D6F44" w:rsidRDefault="006D6F44" w:rsidP="006D6F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Устанавливают знак второй производной при переходе через найденные точки. Изменение знака указывает на наличие точек перегиба.</w:t>
      </w:r>
    </w:p>
    <w:p w:rsidR="006D6F44" w:rsidRPr="009C3FDC" w:rsidRDefault="006D6F44" w:rsidP="006D6F4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 ординаты точек перегиба.</w:t>
      </w:r>
    </w:p>
    <w:p w:rsidR="002B6A4C" w:rsidRPr="002B6A4C" w:rsidRDefault="002B6A4C" w:rsidP="002B6A4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B6A4C">
        <w:rPr>
          <w:rFonts w:ascii="Times New Roman" w:hAnsi="Times New Roman" w:cs="Times New Roman"/>
          <w:b/>
          <w:i/>
          <w:sz w:val="24"/>
          <w:szCs w:val="24"/>
          <w:u w:val="single"/>
        </w:rPr>
        <w:t>Схема исследования функций (алгоритм)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>Находят область определения функции и определяют точки разрыва, если они имеются.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 xml:space="preserve">Выясняют, является функция чётной или нечётной: если 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4672">
        <w:rPr>
          <w:rFonts w:ascii="Times New Roman" w:hAnsi="Times New Roman" w:cs="Times New Roman"/>
          <w:sz w:val="24"/>
          <w:szCs w:val="24"/>
        </w:rPr>
        <w:t>(-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4672">
        <w:rPr>
          <w:rFonts w:ascii="Times New Roman" w:hAnsi="Times New Roman" w:cs="Times New Roman"/>
          <w:sz w:val="24"/>
          <w:szCs w:val="24"/>
        </w:rPr>
        <w:t>)=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4672">
        <w:rPr>
          <w:rFonts w:ascii="Times New Roman" w:hAnsi="Times New Roman" w:cs="Times New Roman"/>
          <w:sz w:val="24"/>
          <w:szCs w:val="24"/>
        </w:rPr>
        <w:t>(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4672">
        <w:rPr>
          <w:rFonts w:ascii="Times New Roman" w:hAnsi="Times New Roman" w:cs="Times New Roman"/>
          <w:sz w:val="24"/>
          <w:szCs w:val="24"/>
        </w:rPr>
        <w:t xml:space="preserve">),  то функция является чётной, если 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4672">
        <w:rPr>
          <w:rFonts w:ascii="Times New Roman" w:hAnsi="Times New Roman" w:cs="Times New Roman"/>
          <w:sz w:val="24"/>
          <w:szCs w:val="24"/>
        </w:rPr>
        <w:t>(-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4672">
        <w:rPr>
          <w:rFonts w:ascii="Times New Roman" w:hAnsi="Times New Roman" w:cs="Times New Roman"/>
          <w:sz w:val="24"/>
          <w:szCs w:val="24"/>
        </w:rPr>
        <w:t>)=-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4672">
        <w:rPr>
          <w:rFonts w:ascii="Times New Roman" w:hAnsi="Times New Roman" w:cs="Times New Roman"/>
          <w:sz w:val="24"/>
          <w:szCs w:val="24"/>
        </w:rPr>
        <w:t>(</w:t>
      </w:r>
      <w:r w:rsidRPr="0092467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24672">
        <w:rPr>
          <w:rFonts w:ascii="Times New Roman" w:hAnsi="Times New Roman" w:cs="Times New Roman"/>
          <w:sz w:val="24"/>
          <w:szCs w:val="24"/>
        </w:rPr>
        <w:t>), то функция является нечётной.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>Определяют точки пересечения графика функции с координатными осями, полагая последовательно х=0 и у=0.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>Находят критические точки функции.</w:t>
      </w:r>
    </w:p>
    <w:p w:rsidR="002B6A4C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>Определяют промежутки монотонности и экстремумы функции, значения функции в точках экстремума.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 промежутки выпуклости (вогнутости) функции с помощью второй производной.</w:t>
      </w:r>
    </w:p>
    <w:p w:rsidR="002B6A4C" w:rsidRPr="00924672" w:rsidRDefault="002B6A4C" w:rsidP="002B6A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24672">
        <w:rPr>
          <w:rFonts w:ascii="Times New Roman" w:hAnsi="Times New Roman" w:cs="Times New Roman"/>
          <w:sz w:val="24"/>
          <w:szCs w:val="24"/>
        </w:rPr>
        <w:t>Используя результаты исследования, изображают точки на координатной плоскости, соединяют их плавной кривой. Иногда для большей точности находят координаты нескольких дополнительных точек, их находят, пользуясь уравнением кривой.</w:t>
      </w:r>
    </w:p>
    <w:p w:rsidR="001B5AF3" w:rsidRDefault="001B5AF3" w:rsidP="001B5AF3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70FA8" w:rsidRPr="00C72C4D" w:rsidRDefault="00A70FA8" w:rsidP="00A70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исследования </w:t>
      </w:r>
      <w:r w:rsidRPr="00C72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FA8" w:rsidRPr="00C72C4D" w:rsidRDefault="00A70FA8" w:rsidP="00A70FA8">
      <w:pPr>
        <w:tabs>
          <w:tab w:val="left" w:pos="7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Исследовать функцию 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2C4D">
        <w:rPr>
          <w:rFonts w:ascii="Times New Roman" w:hAnsi="Times New Roman" w:cs="Times New Roman"/>
          <w:sz w:val="28"/>
          <w:szCs w:val="28"/>
        </w:rPr>
        <w:t>(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</w:rPr>
        <w:t>)=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72C4D">
        <w:rPr>
          <w:rFonts w:ascii="Times New Roman" w:hAnsi="Times New Roman" w:cs="Times New Roman"/>
          <w:sz w:val="28"/>
          <w:szCs w:val="28"/>
        </w:rPr>
        <w:t>-4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72C4D">
        <w:rPr>
          <w:rFonts w:ascii="Times New Roman" w:hAnsi="Times New Roman" w:cs="Times New Roman"/>
          <w:sz w:val="28"/>
          <w:szCs w:val="28"/>
        </w:rPr>
        <w:t>+1 и построить ее график.</w:t>
      </w:r>
      <w:r w:rsidRPr="00C72C4D">
        <w:rPr>
          <w:rFonts w:ascii="Times New Roman" w:hAnsi="Times New Roman" w:cs="Times New Roman"/>
          <w:sz w:val="28"/>
          <w:szCs w:val="28"/>
        </w:rPr>
        <w:tab/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>Проведем исследование по схеме: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1)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72C4D">
        <w:rPr>
          <w:rFonts w:ascii="Times New Roman" w:hAnsi="Times New Roman" w:cs="Times New Roman"/>
          <w:sz w:val="28"/>
          <w:szCs w:val="28"/>
        </w:rPr>
        <w:t>(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2C4D">
        <w:rPr>
          <w:rFonts w:ascii="Times New Roman" w:hAnsi="Times New Roman" w:cs="Times New Roman"/>
          <w:sz w:val="28"/>
          <w:szCs w:val="28"/>
        </w:rPr>
        <w:t>)=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72C4D">
        <w:rPr>
          <w:rFonts w:ascii="Times New Roman" w:hAnsi="Times New Roman" w:cs="Times New Roman"/>
          <w:sz w:val="28"/>
          <w:szCs w:val="28"/>
        </w:rPr>
        <w:t xml:space="preserve">, т.к.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2C4D">
        <w:rPr>
          <w:rFonts w:ascii="Times New Roman" w:hAnsi="Times New Roman" w:cs="Times New Roman"/>
          <w:sz w:val="28"/>
          <w:szCs w:val="28"/>
        </w:rPr>
        <w:t>(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</w:rPr>
        <w:t>)-многочлен.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2)  Так как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2C4D">
        <w:rPr>
          <w:rFonts w:ascii="Times New Roman" w:hAnsi="Times New Roman" w:cs="Times New Roman"/>
          <w:sz w:val="28"/>
          <w:szCs w:val="28"/>
        </w:rPr>
        <w:t>(-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</w:rPr>
        <w:t>)=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72C4D">
        <w:rPr>
          <w:rFonts w:ascii="Times New Roman" w:hAnsi="Times New Roman" w:cs="Times New Roman"/>
          <w:sz w:val="28"/>
          <w:szCs w:val="28"/>
        </w:rPr>
        <w:t>(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</w:rPr>
        <w:t xml:space="preserve">), тогда функция является четной. График симметричен </w:t>
      </w:r>
      <w:proofErr w:type="spellStart"/>
      <w:r w:rsidRPr="00C72C4D">
        <w:rPr>
          <w:rFonts w:ascii="Times New Roman" w:hAnsi="Times New Roman" w:cs="Times New Roman"/>
          <w:sz w:val="28"/>
          <w:szCs w:val="28"/>
        </w:rPr>
        <w:t>отн</w:t>
      </w:r>
      <w:proofErr w:type="spellEnd"/>
      <w:r w:rsidRPr="00C72C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72C4D">
        <w:rPr>
          <w:rFonts w:ascii="Times New Roman" w:hAnsi="Times New Roman" w:cs="Times New Roman"/>
          <w:sz w:val="28"/>
          <w:szCs w:val="28"/>
          <w:lang w:val="en-US"/>
        </w:rPr>
        <w:t>Oy</w:t>
      </w:r>
      <w:proofErr w:type="spellEnd"/>
      <w:r w:rsidRPr="00C72C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3)Точки пересечения графика с осью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Ox</w:t>
      </w:r>
      <w:r w:rsidRPr="00C72C4D">
        <w:rPr>
          <w:rFonts w:ascii="Times New Roman" w:hAnsi="Times New Roman" w:cs="Times New Roman"/>
          <w:sz w:val="28"/>
          <w:szCs w:val="28"/>
        </w:rPr>
        <w:t>:</w:t>
      </w:r>
    </w:p>
    <w:p w:rsidR="00A70FA8" w:rsidRPr="00C72C4D" w:rsidRDefault="00F74965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  <w:proofErr w:type="gramStart"/>
      </m:oMath>
      <w:r w:rsidR="00A70FA8"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70FA8" w:rsidRPr="00C72C4D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="00A70FA8" w:rsidRPr="00C72C4D">
        <w:rPr>
          <w:rFonts w:ascii="Times New Roman" w:hAnsi="Times New Roman" w:cs="Times New Roman"/>
          <w:sz w:val="28"/>
          <w:szCs w:val="28"/>
        </w:rPr>
        <w:t>-4</w:t>
      </w:r>
      <w:r w:rsidR="00A70FA8"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70FA8" w:rsidRPr="00C72C4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70FA8" w:rsidRPr="00C72C4D">
        <w:rPr>
          <w:rFonts w:ascii="Times New Roman" w:hAnsi="Times New Roman" w:cs="Times New Roman"/>
          <w:sz w:val="28"/>
          <w:szCs w:val="28"/>
        </w:rPr>
        <w:t>+1=0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>(-2,782;0); (-0,5;0) (0,5;0) (2,782;0).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При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2C4D">
        <w:rPr>
          <w:rFonts w:ascii="Times New Roman" w:hAnsi="Times New Roman" w:cs="Times New Roman"/>
          <w:sz w:val="28"/>
          <w:szCs w:val="28"/>
        </w:rPr>
        <w:t xml:space="preserve">=0;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72C4D">
        <w:rPr>
          <w:rFonts w:ascii="Times New Roman" w:hAnsi="Times New Roman" w:cs="Times New Roman"/>
          <w:sz w:val="28"/>
          <w:szCs w:val="28"/>
        </w:rPr>
        <w:t>=1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(0;1) -точка пересечения графика с осью </w:t>
      </w:r>
      <w:proofErr w:type="spellStart"/>
      <w:r w:rsidRPr="00C72C4D">
        <w:rPr>
          <w:rFonts w:ascii="Times New Roman" w:hAnsi="Times New Roman" w:cs="Times New Roman"/>
          <w:sz w:val="28"/>
          <w:szCs w:val="28"/>
          <w:lang w:val="en-US"/>
        </w:rPr>
        <w:t>Oy</w:t>
      </w:r>
      <w:proofErr w:type="spellEnd"/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>4)Функция не является периодической.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4D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proofErr w:type="gramStart"/>
      <w:r w:rsidRPr="00C72C4D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C72C4D">
        <w:rPr>
          <w:rFonts w:ascii="Times New Roman" w:hAnsi="Times New Roman" w:cs="Times New Roman"/>
          <w:sz w:val="28"/>
          <w:szCs w:val="28"/>
          <w:lang w:val="en-US"/>
        </w:rPr>
        <w:t>’(x)=2x</w:t>
      </w:r>
      <w:r w:rsidRPr="00C72C4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-8x=2x(x+2)(x-2)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4D">
        <w:rPr>
          <w:rFonts w:ascii="Times New Roman" w:hAnsi="Times New Roman" w:cs="Times New Roman"/>
          <w:sz w:val="28"/>
          <w:szCs w:val="28"/>
          <w:lang w:val="en-US"/>
        </w:rPr>
        <w:t>2x(x+2</w:t>
      </w:r>
      <w:proofErr w:type="gramStart"/>
      <w:r w:rsidRPr="00C72C4D">
        <w:rPr>
          <w:rFonts w:ascii="Times New Roman" w:hAnsi="Times New Roman" w:cs="Times New Roman"/>
          <w:sz w:val="28"/>
          <w:szCs w:val="28"/>
          <w:lang w:val="en-US"/>
        </w:rPr>
        <w:t>)(</w:t>
      </w:r>
      <w:proofErr w:type="gramEnd"/>
      <w:r w:rsidRPr="00C72C4D">
        <w:rPr>
          <w:rFonts w:ascii="Times New Roman" w:hAnsi="Times New Roman" w:cs="Times New Roman"/>
          <w:sz w:val="28"/>
          <w:szCs w:val="28"/>
          <w:lang w:val="en-US"/>
        </w:rPr>
        <w:t>x-2)=0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  <w:lang w:val="en-US"/>
        </w:rPr>
        <w:t>X=0; x=2; x=-2</w:t>
      </w:r>
      <w:r w:rsidRPr="00C72C4D">
        <w:rPr>
          <w:rFonts w:ascii="Times New Roman" w:hAnsi="Times New Roman" w:cs="Times New Roman"/>
          <w:sz w:val="28"/>
          <w:szCs w:val="28"/>
        </w:rPr>
        <w:t>-критические точки</w:t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72C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5400" cy="93980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A8" w:rsidRPr="00C72C4D" w:rsidRDefault="00A70FA8" w:rsidP="00A70FA8">
      <w:pPr>
        <w:pStyle w:val="a3"/>
        <w:tabs>
          <w:tab w:val="left" w:pos="77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0FA8" w:rsidRPr="00C72C4D" w:rsidRDefault="00A70FA8" w:rsidP="00A70F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C4D">
        <w:rPr>
          <w:rFonts w:ascii="Times New Roman" w:hAnsi="Times New Roman" w:cs="Times New Roman"/>
          <w:sz w:val="28"/>
          <w:szCs w:val="28"/>
        </w:rPr>
        <w:t xml:space="preserve">Функция убывает при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∈</m:t>
        </m:r>
        <m:r>
          <w:rPr>
            <w:rFonts w:ascii="Cambria Math" w:eastAsia="Times New Roman" w:hAnsi="Times New Roman" w:cs="Times New Roman"/>
            <w:sz w:val="28"/>
            <w:szCs w:val="28"/>
          </w:rPr>
          <m:t>(</m:t>
        </m:r>
        <m:r>
          <w:rPr>
            <w:rFonts w:ascii="Cambria Math" w:eastAsia="Times New Roman" w:hAnsi="Times New Roman" w:cs="Times New Roman"/>
            <w:sz w:val="28"/>
            <w:szCs w:val="28"/>
          </w:rPr>
          <m:t>-∞</m:t>
        </m:r>
        <m:r>
          <w:rPr>
            <w:rFonts w:ascii="Cambria Math" w:eastAsia="Times New Roman" w:hAnsi="Times New Roman" w:cs="Times New Roman"/>
            <w:sz w:val="28"/>
            <w:szCs w:val="28"/>
          </w:rPr>
          <m:t>;</m:t>
        </m:r>
      </m:oMath>
      <w:r w:rsidRPr="00C72C4D">
        <w:rPr>
          <w:rFonts w:ascii="Times New Roman" w:hAnsi="Times New Roman" w:cs="Times New Roman"/>
          <w:sz w:val="28"/>
          <w:szCs w:val="28"/>
        </w:rPr>
        <w:t>-2]</w:t>
      </w:r>
      <m:oMath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>∪</m:t>
        </m:r>
        <m:r>
          <w:rPr>
            <w:rFonts w:ascii="Cambria Math" w:eastAsia="Times New Roman" w:hAnsi="Times New Roman" w:cs="Times New Roman"/>
            <w:sz w:val="28"/>
            <w:szCs w:val="28"/>
          </w:rPr>
          <m:t>[0;2]</m:t>
        </m:r>
      </m:oMath>
      <w:r w:rsidRPr="00C72C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0FA8" w:rsidRPr="00C72C4D" w:rsidRDefault="00A70FA8" w:rsidP="00A70FA8">
      <w:pPr>
        <w:pStyle w:val="a3"/>
        <w:tabs>
          <w:tab w:val="left" w:pos="6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Функция возрастает при 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∈</m:t>
        </m:r>
        <m:r>
          <w:rPr>
            <w:rFonts w:ascii="Cambria Math" w:eastAsia="Times New Roman" w:hAnsi="Times New Roman" w:cs="Times New Roman"/>
            <w:sz w:val="28"/>
            <w:szCs w:val="28"/>
          </w:rPr>
          <m:t>[</m:t>
        </m:r>
        <m:r>
          <w:rPr>
            <w:rFonts w:ascii="Cambria Math" w:eastAsia="Times New Roman" w:hAnsi="Times New Roman" w:cs="Times New Roman"/>
            <w:sz w:val="28"/>
            <w:szCs w:val="28"/>
          </w:rPr>
          <m:t>-</m:t>
        </m:r>
        <m:r>
          <w:rPr>
            <w:rFonts w:ascii="Cambria Math" w:eastAsia="Times New Roman" w:hAnsi="Times New Roman" w:cs="Times New Roman"/>
            <w:sz w:val="28"/>
            <w:szCs w:val="28"/>
          </w:rPr>
          <m:t>2;0]</m:t>
        </m:r>
      </m:oMath>
      <w:r w:rsidRPr="00C72C4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∪</m:t>
        </m:r>
        <m:r>
          <w:rPr>
            <w:rFonts w:ascii="Cambria Math" w:eastAsia="Times New Roman" w:hAnsi="Times New Roman" w:cs="Times New Roman"/>
            <w:sz w:val="28"/>
            <w:szCs w:val="28"/>
          </w:rPr>
          <m:t>[2:+</m:t>
        </m:r>
        <m:r>
          <w:rPr>
            <w:rFonts w:ascii="Cambria Math" w:eastAsia="Times New Roman" w:hAnsi="Times New Roman" w:cs="Times New Roman"/>
            <w:sz w:val="28"/>
            <w:szCs w:val="28"/>
          </w:rPr>
          <m:t>∞</m:t>
        </m:r>
        <m:r>
          <w:rPr>
            <w:rFonts w:ascii="Cambria Math" w:eastAsia="Times New Roman" w:hAnsi="Times New Roman" w:cs="Times New Roman"/>
            <w:sz w:val="28"/>
            <w:szCs w:val="28"/>
          </w:rPr>
          <m:t>]</m:t>
        </m:r>
      </m:oMath>
      <w:r w:rsidRPr="00C72C4D">
        <w:rPr>
          <w:rFonts w:ascii="Times New Roman" w:hAnsi="Times New Roman" w:cs="Times New Roman"/>
          <w:sz w:val="28"/>
          <w:szCs w:val="28"/>
        </w:rPr>
        <w:t>.</w:t>
      </w:r>
      <w:r w:rsidRPr="00C72C4D">
        <w:rPr>
          <w:rFonts w:ascii="Times New Roman" w:hAnsi="Times New Roman" w:cs="Times New Roman"/>
          <w:sz w:val="28"/>
          <w:szCs w:val="28"/>
        </w:rPr>
        <w:tab/>
      </w:r>
    </w:p>
    <w:p w:rsidR="00A70FA8" w:rsidRPr="00C72C4D" w:rsidRDefault="00A70FA8" w:rsidP="00A70FA8">
      <w:pPr>
        <w:pStyle w:val="a3"/>
        <w:tabs>
          <w:tab w:val="left" w:pos="6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4D">
        <w:rPr>
          <w:rFonts w:ascii="Times New Roman" w:hAnsi="Times New Roman" w:cs="Times New Roman"/>
          <w:sz w:val="28"/>
          <w:szCs w:val="28"/>
        </w:rPr>
        <w:t>(-2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;-7)</w:t>
      </w:r>
      <w:r w:rsidRPr="00C72C4D">
        <w:rPr>
          <w:rFonts w:ascii="Times New Roman" w:hAnsi="Times New Roman" w:cs="Times New Roman"/>
          <w:sz w:val="28"/>
          <w:szCs w:val="28"/>
        </w:rPr>
        <w:t>;(2;-7)-</w:t>
      </w:r>
      <w:r w:rsidRPr="00C72C4D">
        <w:rPr>
          <w:rFonts w:ascii="Times New Roman" w:hAnsi="Times New Roman" w:cs="Times New Roman"/>
          <w:sz w:val="28"/>
          <w:szCs w:val="28"/>
          <w:lang w:val="en-US"/>
        </w:rPr>
        <w:t>min</w:t>
      </w:r>
    </w:p>
    <w:p w:rsidR="00A70FA8" w:rsidRPr="00C72C4D" w:rsidRDefault="00A70FA8" w:rsidP="00A70FA8">
      <w:pPr>
        <w:pStyle w:val="a3"/>
        <w:tabs>
          <w:tab w:val="left" w:pos="6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  <w:lang w:val="en-US"/>
        </w:rPr>
        <w:t>(0</w:t>
      </w:r>
      <w:proofErr w:type="gramStart"/>
      <w:r w:rsidRPr="00C72C4D">
        <w:rPr>
          <w:rFonts w:ascii="Times New Roman" w:hAnsi="Times New Roman" w:cs="Times New Roman"/>
          <w:sz w:val="28"/>
          <w:szCs w:val="28"/>
          <w:lang w:val="en-US"/>
        </w:rPr>
        <w:t>;1</w:t>
      </w:r>
      <w:proofErr w:type="gramEnd"/>
      <w:r w:rsidRPr="00C72C4D">
        <w:rPr>
          <w:rFonts w:ascii="Times New Roman" w:hAnsi="Times New Roman" w:cs="Times New Roman"/>
          <w:sz w:val="28"/>
          <w:szCs w:val="28"/>
          <w:lang w:val="en-US"/>
        </w:rPr>
        <w:t>)-max</w:t>
      </w:r>
      <w:r w:rsidRPr="00C72C4D">
        <w:rPr>
          <w:rFonts w:ascii="Times New Roman" w:hAnsi="Times New Roman" w:cs="Times New Roman"/>
          <w:sz w:val="28"/>
          <w:szCs w:val="28"/>
        </w:rPr>
        <w:t>.</w:t>
      </w:r>
    </w:p>
    <w:p w:rsidR="00A70FA8" w:rsidRPr="00C72C4D" w:rsidRDefault="00A70FA8" w:rsidP="00A70FA8">
      <w:pPr>
        <w:pStyle w:val="a3"/>
        <w:tabs>
          <w:tab w:val="left" w:pos="6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>6)</w:t>
      </w:r>
    </w:p>
    <w:p w:rsidR="00A70FA8" w:rsidRPr="00C72C4D" w:rsidRDefault="00A70FA8" w:rsidP="00A70FA8">
      <w:pPr>
        <w:pStyle w:val="a3"/>
        <w:tabs>
          <w:tab w:val="left" w:pos="623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0" cy="3124200"/>
            <wp:effectExtent l="1905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A8" w:rsidRPr="00C72C4D" w:rsidRDefault="00A70FA8" w:rsidP="00A70F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FA8" w:rsidRDefault="00A70FA8" w:rsidP="00A70FA8">
      <w:pPr>
        <w:tabs>
          <w:tab w:val="center" w:pos="45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>Для более точного построения графика функции можно найти асимптоты и промежутки выпуклости, точки перегиба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FA8" w:rsidRPr="00C72C4D" w:rsidRDefault="00A70FA8" w:rsidP="00A70FA8">
      <w:pPr>
        <w:tabs>
          <w:tab w:val="center" w:pos="45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FA8" w:rsidRDefault="00A70FA8" w:rsidP="001B5AF3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5AF3" w:rsidRPr="001B5AF3" w:rsidRDefault="001B5AF3" w:rsidP="001B5AF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AF3">
        <w:rPr>
          <w:rFonts w:ascii="Times New Roman" w:hAnsi="Times New Roman" w:cs="Times New Roman"/>
          <w:i/>
          <w:sz w:val="28"/>
          <w:szCs w:val="28"/>
        </w:rPr>
        <w:lastRenderedPageBreak/>
        <w:t>Задание.</w:t>
      </w:r>
      <w:r w:rsidRPr="001B5AF3">
        <w:rPr>
          <w:rFonts w:ascii="Times New Roman" w:hAnsi="Times New Roman" w:cs="Times New Roman"/>
          <w:sz w:val="28"/>
          <w:szCs w:val="28"/>
        </w:rPr>
        <w:t xml:space="preserve"> Исследуйте и постройте графики функции:</w:t>
      </w:r>
    </w:p>
    <w:p w:rsidR="001B5AF3" w:rsidRPr="001B5AF3" w:rsidRDefault="001B5AF3" w:rsidP="00A70FA8">
      <w:pPr>
        <w:pStyle w:val="a3"/>
        <w:spacing w:line="240" w:lineRule="auto"/>
        <w:jc w:val="both"/>
        <w:rPr>
          <w:rFonts w:ascii="Times New Roman" w:hAnsi="Times New Roman" w:cs="Times New Roman"/>
        </w:rPr>
      </w:pPr>
      <w:r w:rsidRPr="001B5AF3">
        <w:rPr>
          <w:rFonts w:ascii="Times New Roman" w:hAnsi="Times New Roman" w:cs="Times New Roman"/>
        </w:rPr>
        <w:t xml:space="preserve">                а) </w:t>
      </w:r>
      <w:r w:rsidRPr="009F1B07">
        <w:rPr>
          <w:noProof/>
          <w:position w:val="-10"/>
        </w:rPr>
        <w:drawing>
          <wp:inline distT="0" distB="0" distL="0" distR="0">
            <wp:extent cx="1295400" cy="238125"/>
            <wp:effectExtent l="19050" t="0" r="0" b="0"/>
            <wp:docPr id="2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AF3">
        <w:rPr>
          <w:rFonts w:ascii="Times New Roman" w:hAnsi="Times New Roman" w:cs="Times New Roman"/>
        </w:rPr>
        <w:t>;</w:t>
      </w:r>
      <w:r w:rsidRPr="001B5AF3">
        <w:rPr>
          <w:rFonts w:ascii="Times New Roman" w:hAnsi="Times New Roman" w:cs="Times New Roman"/>
          <w:b/>
        </w:rPr>
        <w:t xml:space="preserve">                          </w:t>
      </w:r>
      <w:r w:rsidRPr="001B5AF3">
        <w:rPr>
          <w:rFonts w:ascii="Times New Roman" w:hAnsi="Times New Roman" w:cs="Times New Roman"/>
        </w:rPr>
        <w:t>б)</w:t>
      </w:r>
      <w:r w:rsidRPr="001B5AF3">
        <w:rPr>
          <w:rFonts w:ascii="Times New Roman" w:hAnsi="Times New Roman" w:cs="Times New Roman"/>
          <w:b/>
        </w:rPr>
        <w:t xml:space="preserve"> </w:t>
      </w:r>
      <w:r w:rsidRPr="009F1B07">
        <w:rPr>
          <w:noProof/>
          <w:position w:val="-26"/>
        </w:rPr>
        <w:drawing>
          <wp:inline distT="0" distB="0" distL="0" distR="0">
            <wp:extent cx="866775" cy="447675"/>
            <wp:effectExtent l="0" t="0" r="0" b="0"/>
            <wp:docPr id="3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AF3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3402"/>
        <w:gridCol w:w="3544"/>
      </w:tblGrid>
      <w:tr w:rsidR="001B5AF3" w:rsidRPr="009F1B07" w:rsidTr="000E15A8">
        <w:tc>
          <w:tcPr>
            <w:tcW w:w="675" w:type="dxa"/>
            <w:tcBorders>
              <w:bottom w:val="nil"/>
            </w:tcBorders>
            <w:vAlign w:val="bottom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План исследования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:rsidR="001B5AF3" w:rsidRPr="009F1B07" w:rsidRDefault="001B5AF3" w:rsidP="000E15A8">
            <w:pPr>
              <w:jc w:val="right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Применение</w:t>
            </w:r>
          </w:p>
        </w:tc>
        <w:tc>
          <w:tcPr>
            <w:tcW w:w="3544" w:type="dxa"/>
            <w:tcBorders>
              <w:left w:val="nil"/>
            </w:tcBorders>
            <w:vAlign w:val="center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плана</w:t>
            </w:r>
          </w:p>
        </w:tc>
      </w:tr>
      <w:tr w:rsidR="001B5AF3" w:rsidRPr="009F1B07" w:rsidTr="000E15A8">
        <w:trPr>
          <w:trHeight w:val="930"/>
        </w:trPr>
        <w:tc>
          <w:tcPr>
            <w:tcW w:w="675" w:type="dxa"/>
            <w:tcBorders>
              <w:top w:val="nil"/>
            </w:tcBorders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шага</w:t>
            </w:r>
          </w:p>
        </w:tc>
        <w:tc>
          <w:tcPr>
            <w:tcW w:w="2268" w:type="dxa"/>
            <w:tcBorders>
              <w:top w:val="nil"/>
            </w:tcBorders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3402" w:type="dxa"/>
            <w:vAlign w:val="center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B07">
              <w:rPr>
                <w:rFonts w:ascii="Times New Roman" w:hAnsi="Times New Roman" w:cs="Times New Roman"/>
              </w:rPr>
              <w:t>а)</w:t>
            </w:r>
            <w:r w:rsidRPr="009F1B07">
              <w:rPr>
                <w:rFonts w:ascii="Times New Roman" w:hAnsi="Times New Roman" w:cs="Times New Roman"/>
                <w:b/>
              </w:rPr>
              <w:t xml:space="preserve"> </w:t>
            </w:r>
            <w:r w:rsidRPr="009F1B07">
              <w:rPr>
                <w:rFonts w:ascii="Times New Roman" w:hAnsi="Times New Roman" w:cs="Times New Roman"/>
                <w:b/>
                <w:noProof/>
                <w:position w:val="-10"/>
              </w:rPr>
              <w:drawing>
                <wp:inline distT="0" distB="0" distL="0" distR="0">
                  <wp:extent cx="1295400" cy="238125"/>
                  <wp:effectExtent l="19050" t="0" r="0" b="0"/>
                  <wp:docPr id="4" name="Рисунок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 xml:space="preserve">б) </w:t>
            </w:r>
            <w:r w:rsidRPr="009F1B07">
              <w:rPr>
                <w:rFonts w:ascii="Times New Roman" w:hAnsi="Times New Roman" w:cs="Times New Roman"/>
                <w:noProof/>
                <w:position w:val="-26"/>
              </w:rPr>
              <w:drawing>
                <wp:inline distT="0" distB="0" distL="0" distR="0">
                  <wp:extent cx="866775" cy="447675"/>
                  <wp:effectExtent l="0" t="0" r="0" b="0"/>
                  <wp:docPr id="1" name="Рисунок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AF3" w:rsidRPr="009F1B07" w:rsidTr="000E15A8">
        <w:trPr>
          <w:trHeight w:val="1124"/>
        </w:trPr>
        <w:tc>
          <w:tcPr>
            <w:tcW w:w="675" w:type="dxa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Находим область определения функции</w:t>
            </w:r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619125" cy="219075"/>
                  <wp:effectExtent l="0" t="0" r="0" b="0"/>
                  <wp:docPr id="6" name="Рисунок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647700" cy="219075"/>
                  <wp:effectExtent l="19050" t="0" r="0" b="0"/>
                  <wp:docPr id="7" name="Рисунок 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, </w:t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419100" cy="180975"/>
                  <wp:effectExtent l="19050" t="0" r="0" b="0"/>
                  <wp:docPr id="8" name="Рисунок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, 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743075" cy="219075"/>
                  <wp:effectExtent l="0" t="0" r="9525" b="0"/>
                  <wp:docPr id="9" name="Рисунок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619125" cy="219075"/>
                  <wp:effectExtent l="19050" t="0" r="0" b="0"/>
                  <wp:docPr id="11" name="Рисунок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AF3" w:rsidRPr="009F1B07" w:rsidTr="000E15A8">
        <w:trPr>
          <w:trHeight w:val="1268"/>
        </w:trPr>
        <w:tc>
          <w:tcPr>
            <w:tcW w:w="675" w:type="dxa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Исследуем функцию на четность, нечетность</w:t>
            </w:r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981200" cy="238125"/>
                  <wp:effectExtent l="19050" t="0" r="0" b="0"/>
                  <wp:docPr id="12" name="Рисунок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90500" cy="152400"/>
                  <wp:effectExtent l="0" t="0" r="0" b="0"/>
                  <wp:docPr id="14" name="Рисунок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 функция ни четная, ни нечетная</w:t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26"/>
              </w:rPr>
              <w:drawing>
                <wp:inline distT="0" distB="0" distL="0" distR="0">
                  <wp:extent cx="1400175" cy="447675"/>
                  <wp:effectExtent l="0" t="0" r="9525" b="0"/>
                  <wp:docPr id="15" name="Рисунок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 </w:t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90500" cy="152400"/>
                  <wp:effectExtent l="0" t="0" r="0" b="0"/>
                  <wp:docPr id="16" name="Рисунок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 функция четная</w:t>
            </w:r>
          </w:p>
        </w:tc>
      </w:tr>
      <w:tr w:rsidR="001B5AF3" w:rsidRPr="009F1B07" w:rsidTr="000E15A8">
        <w:trPr>
          <w:trHeight w:val="2096"/>
        </w:trPr>
        <w:tc>
          <w:tcPr>
            <w:tcW w:w="675" w:type="dxa"/>
          </w:tcPr>
          <w:p w:rsidR="001B5AF3" w:rsidRPr="009F1B07" w:rsidRDefault="00F74965" w:rsidP="000E1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51" type="#_x0000_t202" style="position:absolute;left:0;text-align:left;margin-left:319.7pt;margin-top:51.65pt;width:158pt;height:35.8pt;z-index:251662336;mso-position-horizontal-relative:text;mso-position-vertical-relative:text" o:allowincell="f" stroked="f">
                  <v:textbox style="mso-next-textbox:#_x0000_s1051">
                    <w:txbxContent>
                      <w:p w:rsidR="001B5AF3" w:rsidRDefault="001B5AF3" w:rsidP="001B5AF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19275" cy="352425"/>
                              <wp:effectExtent l="19050" t="0" r="9525" b="0"/>
                              <wp:docPr id="62" name="Рисунок 28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927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B5AF3" w:rsidRPr="009F1B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 xml:space="preserve">Находим нули (корни) функции и промежутки её </w:t>
            </w:r>
            <w:proofErr w:type="spellStart"/>
            <w:r w:rsidRPr="009F1B07">
              <w:rPr>
                <w:rFonts w:ascii="Times New Roman" w:hAnsi="Times New Roman" w:cs="Times New Roman"/>
              </w:rPr>
              <w:t>знакопостоянства</w:t>
            </w:r>
            <w:proofErr w:type="spellEnd"/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971675" cy="238125"/>
                  <wp:effectExtent l="0" t="0" r="0" b="0"/>
                  <wp:docPr id="18" name="Рисунок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800100" cy="238125"/>
                  <wp:effectExtent l="19050" t="0" r="0" b="0"/>
                  <wp:docPr id="19" name="Рисунок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, </w:t>
            </w: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524000" cy="257175"/>
                  <wp:effectExtent l="0" t="0" r="0" b="0"/>
                  <wp:docPr id="20" name="Рисунок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,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542925" cy="180975"/>
                  <wp:effectExtent l="19050" t="0" r="9525" b="0"/>
                  <wp:docPr id="21" name="Рисунок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, </w:t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333375" cy="180975"/>
                  <wp:effectExtent l="19050" t="0" r="9525" b="0"/>
                  <wp:docPr id="22" name="Рисунок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- нуль функции</w:t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26"/>
              </w:rPr>
              <w:drawing>
                <wp:inline distT="0" distB="0" distL="0" distR="0">
                  <wp:extent cx="657225" cy="447675"/>
                  <wp:effectExtent l="19050" t="0" r="0" b="0"/>
                  <wp:docPr id="23" name="Рисунок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,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352425" cy="180975"/>
                  <wp:effectExtent l="19050" t="0" r="0" b="0"/>
                  <wp:docPr id="24" name="Рисунок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- нуль функции</w:t>
            </w:r>
          </w:p>
        </w:tc>
      </w:tr>
      <w:tr w:rsidR="001B5AF3" w:rsidRPr="009F1B07" w:rsidTr="000E15A8">
        <w:trPr>
          <w:trHeight w:val="2976"/>
        </w:trPr>
        <w:tc>
          <w:tcPr>
            <w:tcW w:w="675" w:type="dxa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Находим производную функц</w:t>
            </w:r>
            <w:proofErr w:type="gramStart"/>
            <w:r w:rsidRPr="009F1B07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9F1B07">
              <w:rPr>
                <w:rFonts w:ascii="Times New Roman" w:hAnsi="Times New Roman" w:cs="Times New Roman"/>
              </w:rPr>
              <w:t xml:space="preserve"> критические точки</w:t>
            </w:r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2095500" cy="276225"/>
                  <wp:effectExtent l="0" t="0" r="0" b="0"/>
                  <wp:docPr id="25" name="Рисунок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285875" cy="238125"/>
                  <wp:effectExtent l="19050" t="0" r="9525" b="0"/>
                  <wp:docPr id="26" name="Рисунок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,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600075" cy="219075"/>
                  <wp:effectExtent l="19050" t="0" r="9525" b="0"/>
                  <wp:docPr id="27" name="Рисунок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8"/>
              </w:rPr>
              <w:drawing>
                <wp:inline distT="0" distB="0" distL="0" distR="0">
                  <wp:extent cx="619125" cy="190500"/>
                  <wp:effectExtent l="0" t="0" r="9525" b="0"/>
                  <wp:docPr id="28" name="Рисунок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 - критические точки функции</w:t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34"/>
              </w:rPr>
              <w:drawing>
                <wp:inline distT="0" distB="0" distL="0" distR="0">
                  <wp:extent cx="1295400" cy="542925"/>
                  <wp:effectExtent l="19050" t="0" r="0" b="0"/>
                  <wp:docPr id="29" name="Рисунок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36"/>
              </w:rPr>
              <w:drawing>
                <wp:inline distT="0" distB="0" distL="0" distR="0">
                  <wp:extent cx="1971675" cy="504825"/>
                  <wp:effectExtent l="19050" t="0" r="0" b="0"/>
                  <wp:docPr id="30" name="Рисунок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600075" cy="219075"/>
                  <wp:effectExtent l="19050" t="0" r="9525" b="0"/>
                  <wp:docPr id="32" name="Рисунок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533400" cy="180975"/>
                  <wp:effectExtent l="19050" t="0" r="0" b="0"/>
                  <wp:docPr id="33" name="Рисунок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 xml:space="preserve"> - критическая точка функции</w:t>
            </w:r>
          </w:p>
        </w:tc>
      </w:tr>
      <w:tr w:rsidR="001B5AF3" w:rsidRPr="009F1B07" w:rsidTr="000E15A8">
        <w:trPr>
          <w:trHeight w:val="3450"/>
        </w:trPr>
        <w:tc>
          <w:tcPr>
            <w:tcW w:w="675" w:type="dxa"/>
          </w:tcPr>
          <w:p w:rsidR="001B5AF3" w:rsidRPr="009F1B07" w:rsidRDefault="00F74965" w:rsidP="000E1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53" type="#_x0000_t202" style="position:absolute;left:0;text-align:left;margin-left:145.35pt;margin-top:3.45pt;width:160.75pt;height:46.55pt;z-index:251664384;mso-position-horizontal-relative:text;mso-position-vertical-relative:text" stroked="f">
                  <v:textbox style="mso-next-textbox:#_x0000_s1053">
                    <w:txbxContent>
                      <w:p w:rsidR="001B5AF3" w:rsidRDefault="001B5AF3" w:rsidP="001B5AF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75" cy="495300"/>
                              <wp:effectExtent l="19050" t="0" r="9525" b="0"/>
                              <wp:docPr id="63" name="Рисунок 28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75" cy="495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52" type="#_x0000_t202" style="position:absolute;left:0;text-align:left;margin-left:321.5pt;margin-top:3pt;width:158.2pt;height:44.8pt;z-index:251663360;mso-position-horizontal-relative:text;mso-position-vertical-relative:text" o:allowincell="f" stroked="f">
                  <v:textbox style="mso-next-textbox:#_x0000_s1052">
                    <w:txbxContent>
                      <w:p w:rsidR="001B5AF3" w:rsidRDefault="001B5AF3" w:rsidP="001B5AF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19275" cy="485775"/>
                              <wp:effectExtent l="19050" t="0" r="9525" b="0"/>
                              <wp:docPr id="64" name="Рисунок 28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927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B5AF3" w:rsidRPr="009F1B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Находим промежутки монотонности, точки экстремума и экстремумы функции</w:t>
            </w:r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943100" cy="219075"/>
                  <wp:effectExtent l="19050" t="0" r="0" b="0"/>
                  <wp:docPr id="35" name="Рисунок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i/>
              </w:rPr>
              <w:t>х</w:t>
            </w:r>
            <w:r w:rsidRPr="009F1B07">
              <w:rPr>
                <w:rFonts w:ascii="Times New Roman" w:hAnsi="Times New Roman" w:cs="Times New Roman"/>
              </w:rPr>
              <w:t xml:space="preserve">=0 – не является точкой экстремума, </w:t>
            </w:r>
            <w:r w:rsidRPr="009F1B07">
              <w:rPr>
                <w:rFonts w:ascii="Times New Roman" w:hAnsi="Times New Roman" w:cs="Times New Roman"/>
                <w:i/>
              </w:rPr>
              <w:t>х</w:t>
            </w:r>
            <w:r w:rsidRPr="009F1B07">
              <w:rPr>
                <w:rFonts w:ascii="Times New Roman" w:hAnsi="Times New Roman" w:cs="Times New Roman"/>
              </w:rPr>
              <w:t xml:space="preserve">=1 – точка минимума, </w:t>
            </w:r>
            <w:r w:rsidRPr="009F1B07">
              <w:rPr>
                <w:rFonts w:ascii="Times New Roman" w:hAnsi="Times New Roman" w:cs="Times New Roman"/>
                <w:noProof/>
                <w:position w:val="-12"/>
              </w:rPr>
              <w:drawing>
                <wp:inline distT="0" distB="0" distL="0" distR="0">
                  <wp:extent cx="952500" cy="228600"/>
                  <wp:effectExtent l="19050" t="0" r="0" b="0"/>
                  <wp:docPr id="37" name="Рисунок 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562100" cy="219075"/>
                  <wp:effectExtent l="19050" t="0" r="0" b="0"/>
                  <wp:docPr id="1504" name="Рисунок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1257300" cy="219075"/>
                  <wp:effectExtent l="19050" t="0" r="0" b="0"/>
                  <wp:docPr id="41" name="Рисунок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B07">
              <w:rPr>
                <w:rFonts w:ascii="Times New Roman" w:hAnsi="Times New Roman" w:cs="Times New Roman"/>
              </w:rPr>
              <w:t>,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i/>
              </w:rPr>
              <w:t>х</w:t>
            </w:r>
            <w:r w:rsidRPr="009F1B07">
              <w:rPr>
                <w:rFonts w:ascii="Times New Roman" w:hAnsi="Times New Roman" w:cs="Times New Roman"/>
              </w:rPr>
              <w:t>=0 – точка максимума,</w:t>
            </w:r>
          </w:p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12"/>
              </w:rPr>
              <w:drawing>
                <wp:inline distT="0" distB="0" distL="0" distR="0">
                  <wp:extent cx="990600" cy="228600"/>
                  <wp:effectExtent l="19050" t="0" r="0" b="0"/>
                  <wp:docPr id="42" name="Рисунок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AF3" w:rsidRPr="009F1B07" w:rsidTr="000E15A8">
        <w:trPr>
          <w:trHeight w:val="850"/>
        </w:trPr>
        <w:tc>
          <w:tcPr>
            <w:tcW w:w="675" w:type="dxa"/>
          </w:tcPr>
          <w:p w:rsidR="001B5AF3" w:rsidRPr="009F1B07" w:rsidRDefault="001B5AF3" w:rsidP="000E15A8">
            <w:pPr>
              <w:jc w:val="center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 xml:space="preserve">Находим предел функции </w:t>
            </w:r>
            <w:proofErr w:type="gramStart"/>
            <w:r w:rsidRPr="009F1B07">
              <w:rPr>
                <w:rFonts w:ascii="Times New Roman" w:hAnsi="Times New Roman" w:cs="Times New Roman"/>
              </w:rPr>
              <w:t>при</w:t>
            </w:r>
            <w:proofErr w:type="gramEnd"/>
            <w:r w:rsidRPr="009F1B07">
              <w:rPr>
                <w:rFonts w:ascii="Times New Roman" w:hAnsi="Times New Roman" w:cs="Times New Roman"/>
              </w:rPr>
              <w:t xml:space="preserve"> </w:t>
            </w:r>
            <w:r w:rsidRPr="009F1B07"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533400" cy="161925"/>
                  <wp:effectExtent l="19050" t="0" r="0" b="0"/>
                  <wp:docPr id="43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26"/>
              </w:rPr>
              <w:drawing>
                <wp:inline distT="0" distB="0" distL="0" distR="0">
                  <wp:extent cx="1638300" cy="371475"/>
                  <wp:effectExtent l="19050" t="0" r="0" b="0"/>
                  <wp:docPr id="44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  <w:noProof/>
                <w:position w:val="-30"/>
              </w:rPr>
              <w:drawing>
                <wp:inline distT="0" distB="0" distL="0" distR="0">
                  <wp:extent cx="1104900" cy="485775"/>
                  <wp:effectExtent l="19050" t="0" r="0" b="0"/>
                  <wp:docPr id="45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AF3" w:rsidRPr="009F1B07" w:rsidTr="000E15A8">
        <w:trPr>
          <w:trHeight w:val="3081"/>
        </w:trPr>
        <w:tc>
          <w:tcPr>
            <w:tcW w:w="675" w:type="dxa"/>
          </w:tcPr>
          <w:p w:rsidR="001B5AF3" w:rsidRPr="009F1B07" w:rsidRDefault="00F74965" w:rsidP="000E1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50" type="#_x0000_t202" style="position:absolute;left:0;text-align:left;margin-left:321.5pt;margin-top:12pt;width:154.65pt;height:124.8pt;z-index:251661312;mso-position-horizontal-relative:text;mso-position-vertical-relative:text" o:allowincell="f" stroked="f">
                  <v:textbox style="mso-next-textbox:#_x0000_s1050">
                    <w:txbxContent>
                      <w:p w:rsidR="001B5AF3" w:rsidRDefault="001B5AF3" w:rsidP="001B5AF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38325" cy="1590675"/>
                              <wp:effectExtent l="19050" t="0" r="9525" b="0"/>
                              <wp:docPr id="65" name="Рисунок 28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3832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1049" type="#_x0000_t202" style="position:absolute;left:0;text-align:left;margin-left:147.5pt;margin-top:7.2pt;width:155.8pt;height:129.6pt;z-index:251660288;mso-position-horizontal-relative:text;mso-position-vertical-relative:text" o:allowincell="f" stroked="f">
                  <v:textbox style="mso-next-textbox:#_x0000_s1049">
                    <w:txbxContent>
                      <w:p w:rsidR="001B5AF3" w:rsidRDefault="001B5AF3" w:rsidP="001B5AF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1175" cy="1609725"/>
                              <wp:effectExtent l="19050" t="0" r="9525" b="0"/>
                              <wp:docPr id="66" name="Рисунок 28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1175" cy="1609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B5AF3" w:rsidRPr="009F1B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1B5AF3" w:rsidRPr="009F1B07" w:rsidRDefault="001B5AF3" w:rsidP="000E15A8">
            <w:pPr>
              <w:jc w:val="both"/>
              <w:rPr>
                <w:rFonts w:ascii="Times New Roman" w:hAnsi="Times New Roman" w:cs="Times New Roman"/>
              </w:rPr>
            </w:pPr>
            <w:r w:rsidRPr="009F1B07">
              <w:rPr>
                <w:rFonts w:ascii="Times New Roman" w:hAnsi="Times New Roman" w:cs="Times New Roman"/>
              </w:rPr>
              <w:t>Строим эскиз графика функции</w:t>
            </w:r>
          </w:p>
        </w:tc>
        <w:tc>
          <w:tcPr>
            <w:tcW w:w="3402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B5AF3" w:rsidRPr="009F1B07" w:rsidRDefault="001B5AF3" w:rsidP="000E15A8">
            <w:pPr>
              <w:rPr>
                <w:rFonts w:ascii="Times New Roman" w:hAnsi="Times New Roman" w:cs="Times New Roman"/>
              </w:rPr>
            </w:pPr>
          </w:p>
        </w:tc>
      </w:tr>
    </w:tbl>
    <w:p w:rsidR="001B5AF3" w:rsidRPr="001B5AF3" w:rsidRDefault="001B5AF3" w:rsidP="00A70FA8">
      <w:pPr>
        <w:pStyle w:val="a3"/>
        <w:rPr>
          <w:rFonts w:ascii="Times New Roman" w:hAnsi="Times New Roman" w:cs="Times New Roman"/>
          <w:b/>
        </w:rPr>
      </w:pPr>
    </w:p>
    <w:p w:rsidR="002B6A4C" w:rsidRDefault="002B6A4C"/>
    <w:p w:rsidR="00BD092B" w:rsidRDefault="00BD092B" w:rsidP="00BD09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Практическая работа №17</w:t>
      </w:r>
    </w:p>
    <w:p w:rsidR="00BD092B" w:rsidRDefault="00BD092B" w:rsidP="00BD092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Исследование функции и построение её графика.</w:t>
      </w:r>
    </w:p>
    <w:p w:rsidR="00BD092B" w:rsidRDefault="00BD092B" w:rsidP="00BD092B">
      <w:pPr>
        <w:rPr>
          <w:rFonts w:ascii="Times New Roman" w:hAnsi="Times New Roman" w:cs="Times New Roman"/>
          <w:b/>
          <w:sz w:val="28"/>
          <w:szCs w:val="24"/>
        </w:rPr>
      </w:pPr>
    </w:p>
    <w:p w:rsidR="00BD092B" w:rsidRDefault="00BD092B" w:rsidP="00BD092B">
      <w:pPr>
        <w:rPr>
          <w:rFonts w:ascii="Times New Roman" w:hAnsi="Times New Roman" w:cs="Times New Roman"/>
        </w:rPr>
        <w:sectPr w:rsidR="00BD092B" w:rsidSect="00BD092B">
          <w:pgSz w:w="11906" w:h="16838"/>
          <w:pgMar w:top="426" w:right="850" w:bottom="851" w:left="567" w:header="421" w:footer="708" w:gutter="0"/>
          <w:cols w:space="708"/>
          <w:docGrid w:linePitch="360"/>
        </w:sect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lastRenderedPageBreak/>
        <w:t>1вариант</w:t>
      </w:r>
    </w:p>
    <w:p w:rsidR="00BD092B" w:rsidRPr="00BD092B" w:rsidRDefault="00BD092B" w:rsidP="00BD092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19" w:dyaOrig="360">
          <v:shape id="_x0000_i2300" type="#_x0000_t75" style="width:86.25pt;height:18pt" o:ole="">
            <v:imagedata r:id="rId46" o:title=""/>
          </v:shape>
          <o:OLEObject Type="Embed" ProgID="Equation.3" ShapeID="_x0000_i2300" DrawAspect="Content" ObjectID="_1643610711" r:id="rId47"/>
        </w:object>
      </w:r>
    </w:p>
    <w:p w:rsidR="00BD092B" w:rsidRPr="00BD092B" w:rsidRDefault="00BD092B" w:rsidP="00BD092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01" type="#_x0000_t75" style="width:54.75pt;height:30.75pt" o:ole="">
            <v:imagedata r:id="rId48" o:title=""/>
          </v:shape>
          <o:OLEObject Type="Embed" ProgID="Equation.3" ShapeID="_x0000_i2301" DrawAspect="Content" ObjectID="_1643610712" r:id="rId49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 вариант</w:t>
      </w:r>
    </w:p>
    <w:p w:rsidR="00BD092B" w:rsidRPr="00BD092B" w:rsidRDefault="00BD092B" w:rsidP="00BD092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02" type="#_x0000_t75" style="width:87pt;height:18pt" o:ole="">
            <v:imagedata r:id="rId50" o:title=""/>
          </v:shape>
          <o:OLEObject Type="Embed" ProgID="Equation.3" ShapeID="_x0000_i2302" DrawAspect="Content" ObjectID="_1643610713" r:id="rId51"/>
        </w:object>
      </w:r>
    </w:p>
    <w:p w:rsidR="00BD092B" w:rsidRPr="00BD092B" w:rsidRDefault="00BD092B" w:rsidP="00BD092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03" type="#_x0000_t75" style="width:54.75pt;height:30.75pt" o:ole="">
            <v:imagedata r:id="rId52" o:title=""/>
          </v:shape>
          <o:OLEObject Type="Embed" ProgID="Equation.3" ShapeID="_x0000_i2303" DrawAspect="Content" ObjectID="_1643610714" r:id="rId53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3 вариант</w:t>
      </w:r>
    </w:p>
    <w:p w:rsidR="00BD092B" w:rsidRPr="00BD092B" w:rsidRDefault="00BD092B" w:rsidP="00BD092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04" type="#_x0000_t75" style="width:87.75pt;height:18pt" o:ole="">
            <v:imagedata r:id="rId54" o:title=""/>
          </v:shape>
          <o:OLEObject Type="Embed" ProgID="Equation.3" ShapeID="_x0000_i2304" DrawAspect="Content" ObjectID="_1643610715" r:id="rId55"/>
        </w:object>
      </w:r>
    </w:p>
    <w:p w:rsidR="00BD092B" w:rsidRPr="00BD092B" w:rsidRDefault="00BD092B" w:rsidP="00BD092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05" type="#_x0000_t75" style="width:54.75pt;height:30.75pt" o:ole="">
            <v:imagedata r:id="rId56" o:title=""/>
          </v:shape>
          <o:OLEObject Type="Embed" ProgID="Equation.3" ShapeID="_x0000_i2305" DrawAspect="Content" ObjectID="_1643610716" r:id="rId57"/>
        </w:object>
      </w: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4 вариант</w:t>
      </w:r>
    </w:p>
    <w:p w:rsidR="00BD092B" w:rsidRPr="00BD092B" w:rsidRDefault="00BD092B" w:rsidP="00BD092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880" w:dyaOrig="360">
          <v:shape id="_x0000_i2306" type="#_x0000_t75" style="width:93.75pt;height:18pt" o:ole="">
            <v:imagedata r:id="rId58" o:title=""/>
          </v:shape>
          <o:OLEObject Type="Embed" ProgID="Equation.3" ShapeID="_x0000_i2306" DrawAspect="Content" ObjectID="_1643610717" r:id="rId59"/>
        </w:object>
      </w:r>
    </w:p>
    <w:p w:rsidR="00BD092B" w:rsidRPr="00BD092B" w:rsidRDefault="00BD092B" w:rsidP="00BD092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07" type="#_x0000_t75" style="width:54.75pt;height:30.75pt" o:ole="">
            <v:imagedata r:id="rId60" o:title=""/>
          </v:shape>
          <o:OLEObject Type="Embed" ProgID="Equation.3" ShapeID="_x0000_i2307" DrawAspect="Content" ObjectID="_1643610718" r:id="rId61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5  вариант</w:t>
      </w:r>
    </w:p>
    <w:p w:rsidR="00BD092B" w:rsidRPr="00BD092B" w:rsidRDefault="00BD092B" w:rsidP="00BD092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860" w:dyaOrig="360">
          <v:shape id="_x0000_i2308" type="#_x0000_t75" style="width:93pt;height:18pt" o:ole="">
            <v:imagedata r:id="rId62" o:title=""/>
          </v:shape>
          <o:OLEObject Type="Embed" ProgID="Equation.3" ShapeID="_x0000_i2308" DrawAspect="Content" ObjectID="_1643610719" r:id="rId63"/>
        </w:object>
      </w:r>
    </w:p>
    <w:p w:rsidR="00BD092B" w:rsidRPr="00BD092B" w:rsidRDefault="00BD092B" w:rsidP="00BD092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09" type="#_x0000_t75" style="width:54.75pt;height:30.75pt" o:ole="">
            <v:imagedata r:id="rId64" o:title=""/>
          </v:shape>
          <o:OLEObject Type="Embed" ProgID="Equation.3" ShapeID="_x0000_i2309" DrawAspect="Content" ObjectID="_1643610720" r:id="rId65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6  вариант</w:t>
      </w:r>
    </w:p>
    <w:p w:rsidR="00BD092B" w:rsidRPr="00BD092B" w:rsidRDefault="00BD092B" w:rsidP="00BD092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820" w:dyaOrig="360">
          <v:shape id="_x0000_i2310" type="#_x0000_t75" style="width:90.75pt;height:18pt" o:ole="">
            <v:imagedata r:id="rId66" o:title=""/>
          </v:shape>
          <o:OLEObject Type="Embed" ProgID="Equation.3" ShapeID="_x0000_i2310" DrawAspect="Content" ObjectID="_1643610721" r:id="rId67"/>
        </w:object>
      </w:r>
    </w:p>
    <w:p w:rsidR="00BD092B" w:rsidRPr="00BD092B" w:rsidRDefault="00BD092B" w:rsidP="00BD092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11" type="#_x0000_t75" style="width:54.75pt;height:30.75pt" o:ole="">
            <v:imagedata r:id="rId68" o:title=""/>
          </v:shape>
          <o:OLEObject Type="Embed" ProgID="Equation.3" ShapeID="_x0000_i2311" DrawAspect="Content" ObjectID="_1643610722" r:id="rId69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7 вариант</w:t>
      </w:r>
    </w:p>
    <w:p w:rsidR="00BD092B" w:rsidRPr="00BD092B" w:rsidRDefault="00BD092B" w:rsidP="00BD092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880" w:dyaOrig="360">
          <v:shape id="_x0000_i2312" type="#_x0000_t75" style="width:93.75pt;height:18pt" o:ole="">
            <v:imagedata r:id="rId70" o:title=""/>
          </v:shape>
          <o:OLEObject Type="Embed" ProgID="Equation.3" ShapeID="_x0000_i2312" DrawAspect="Content" ObjectID="_1643610723" r:id="rId71"/>
        </w:object>
      </w:r>
    </w:p>
    <w:p w:rsidR="00BD092B" w:rsidRPr="00BD092B" w:rsidRDefault="00BD092B" w:rsidP="00BD092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13" type="#_x0000_t75" style="width:54.75pt;height:30.75pt" o:ole="">
            <v:imagedata r:id="rId72" o:title=""/>
          </v:shape>
          <o:OLEObject Type="Embed" ProgID="Equation.3" ShapeID="_x0000_i2313" DrawAspect="Content" ObjectID="_1643610724" r:id="rId73"/>
        </w:object>
      </w: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8  вариант</w:t>
      </w:r>
    </w:p>
    <w:p w:rsidR="00BD092B" w:rsidRPr="00BD092B" w:rsidRDefault="00BD092B" w:rsidP="00BD092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19" w:dyaOrig="360">
          <v:shape id="_x0000_i2314" type="#_x0000_t75" style="width:86.25pt;height:18pt" o:ole="">
            <v:imagedata r:id="rId74" o:title=""/>
          </v:shape>
          <o:OLEObject Type="Embed" ProgID="Equation.3" ShapeID="_x0000_i2314" DrawAspect="Content" ObjectID="_1643610725" r:id="rId75"/>
        </w:object>
      </w:r>
    </w:p>
    <w:p w:rsidR="00BD092B" w:rsidRPr="00BD092B" w:rsidRDefault="00BD092B" w:rsidP="00BD092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15" type="#_x0000_t75" style="width:54.75pt;height:30.75pt" o:ole="">
            <v:imagedata r:id="rId76" o:title=""/>
          </v:shape>
          <o:OLEObject Type="Embed" ProgID="Equation.3" ShapeID="_x0000_i2315" DrawAspect="Content" ObjectID="_1643610726" r:id="rId77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9  вариант</w:t>
      </w:r>
    </w:p>
    <w:p w:rsidR="00BD092B" w:rsidRPr="00BD092B" w:rsidRDefault="00BD092B" w:rsidP="00BD092B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16" type="#_x0000_t75" style="width:87.75pt;height:18pt" o:ole="">
            <v:imagedata r:id="rId78" o:title=""/>
          </v:shape>
          <o:OLEObject Type="Embed" ProgID="Equation.3" ShapeID="_x0000_i2316" DrawAspect="Content" ObjectID="_1643610727" r:id="rId79"/>
        </w:object>
      </w:r>
    </w:p>
    <w:p w:rsidR="00BD092B" w:rsidRPr="00BD092B" w:rsidRDefault="00BD092B" w:rsidP="00BD092B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17" type="#_x0000_t75" style="width:54.75pt;height:30.75pt" o:ole="">
            <v:imagedata r:id="rId80" o:title=""/>
          </v:shape>
          <o:OLEObject Type="Embed" ProgID="Equation.3" ShapeID="_x0000_i2317" DrawAspect="Content" ObjectID="_1643610728" r:id="rId81"/>
        </w:object>
      </w:r>
    </w:p>
    <w:p w:rsidR="00BD092B" w:rsidRPr="00BD092B" w:rsidRDefault="00BD092B" w:rsidP="00BD092B">
      <w:pPr>
        <w:ind w:left="360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10  вариант</w:t>
      </w:r>
    </w:p>
    <w:p w:rsidR="00BD092B" w:rsidRPr="00BD092B" w:rsidRDefault="00BD092B" w:rsidP="00BD092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18" type="#_x0000_t75" style="width:87pt;height:18pt" o:ole="">
            <v:imagedata r:id="rId82" o:title=""/>
          </v:shape>
          <o:OLEObject Type="Embed" ProgID="Equation.3" ShapeID="_x0000_i2318" DrawAspect="Content" ObjectID="_1643610729" r:id="rId83"/>
        </w:object>
      </w:r>
    </w:p>
    <w:p w:rsidR="00BD092B" w:rsidRPr="00BD092B" w:rsidRDefault="00BD092B" w:rsidP="00BD092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19" type="#_x0000_t75" style="width:54.75pt;height:30.75pt" o:ole="">
            <v:imagedata r:id="rId84" o:title=""/>
          </v:shape>
          <o:OLEObject Type="Embed" ProgID="Equation.3" ShapeID="_x0000_i2319" DrawAspect="Content" ObjectID="_1643610730" r:id="rId85"/>
        </w:object>
      </w: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11   вариант</w:t>
      </w:r>
    </w:p>
    <w:p w:rsidR="00BD092B" w:rsidRPr="00BD092B" w:rsidRDefault="00BD092B" w:rsidP="00BD092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20" type="#_x0000_t75" style="width:87.75pt;height:18pt" o:ole="">
            <v:imagedata r:id="rId86" o:title=""/>
          </v:shape>
          <o:OLEObject Type="Embed" ProgID="Equation.3" ShapeID="_x0000_i2320" DrawAspect="Content" ObjectID="_1643610731" r:id="rId87"/>
        </w:object>
      </w:r>
    </w:p>
    <w:p w:rsidR="00BD092B" w:rsidRPr="00BD092B" w:rsidRDefault="00BD092B" w:rsidP="00BD092B">
      <w:pPr>
        <w:pStyle w:val="a3"/>
        <w:numPr>
          <w:ilvl w:val="0"/>
          <w:numId w:val="21"/>
        </w:numPr>
        <w:spacing w:after="0" w:line="240" w:lineRule="auto"/>
        <w:ind w:left="142" w:hanging="11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21" type="#_x0000_t75" style="width:54.75pt;height:30.75pt" o:ole="">
            <v:imagedata r:id="rId88" o:title=""/>
          </v:shape>
          <o:OLEObject Type="Embed" ProgID="Equation.3" ShapeID="_x0000_i2321" DrawAspect="Content" ObjectID="_1643610732" r:id="rId89"/>
        </w:object>
      </w:r>
    </w:p>
    <w:p w:rsidR="00BD092B" w:rsidRPr="00BD092B" w:rsidRDefault="00BD092B" w:rsidP="00BD092B">
      <w:pPr>
        <w:pStyle w:val="a3"/>
        <w:ind w:left="142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12 вариант</w:t>
      </w:r>
    </w:p>
    <w:p w:rsidR="00BD092B" w:rsidRPr="00BD092B" w:rsidRDefault="00BD092B" w:rsidP="00BD092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19" w:dyaOrig="360">
          <v:shape id="_x0000_i2322" type="#_x0000_t75" style="width:86.25pt;height:18pt" o:ole="">
            <v:imagedata r:id="rId46" o:title=""/>
          </v:shape>
          <o:OLEObject Type="Embed" ProgID="Equation.3" ShapeID="_x0000_i2322" DrawAspect="Content" ObjectID="_1643610733" r:id="rId90"/>
        </w:object>
      </w:r>
    </w:p>
    <w:p w:rsidR="00BD092B" w:rsidRPr="00BD092B" w:rsidRDefault="00BD092B" w:rsidP="00BD092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23" type="#_x0000_t75" style="width:54.75pt;height:30.75pt" o:ole="">
            <v:imagedata r:id="rId91" o:title=""/>
          </v:shape>
          <o:OLEObject Type="Embed" ProgID="Equation.3" ShapeID="_x0000_i2323" DrawAspect="Content" ObjectID="_1643610734" r:id="rId92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13 вариант</w:t>
      </w:r>
    </w:p>
    <w:p w:rsidR="00BD092B" w:rsidRPr="00BD092B" w:rsidRDefault="00BD092B" w:rsidP="00BD092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24" type="#_x0000_t75" style="width:87pt;height:18pt" o:ole="">
            <v:imagedata r:id="rId93" o:title=""/>
          </v:shape>
          <o:OLEObject Type="Embed" ProgID="Equation.3" ShapeID="_x0000_i2324" DrawAspect="Content" ObjectID="_1643610735" r:id="rId94"/>
        </w:object>
      </w:r>
    </w:p>
    <w:p w:rsidR="00BD092B" w:rsidRPr="00BD092B" w:rsidRDefault="00BD092B" w:rsidP="00BD092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25" type="#_x0000_t75" style="width:54.75pt;height:30.75pt" o:ole="">
            <v:imagedata r:id="rId95" o:title=""/>
          </v:shape>
          <o:OLEObject Type="Embed" ProgID="Equation.3" ShapeID="_x0000_i2325" DrawAspect="Content" ObjectID="_1643610736" r:id="rId96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14 вариант</w:t>
      </w:r>
    </w:p>
    <w:p w:rsidR="00BD092B" w:rsidRPr="00BD092B" w:rsidRDefault="00BD092B" w:rsidP="00BD092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26" type="#_x0000_t75" style="width:87.75pt;height:18pt" o:ole="">
            <v:imagedata r:id="rId97" o:title=""/>
          </v:shape>
          <o:OLEObject Type="Embed" ProgID="Equation.3" ShapeID="_x0000_i2326" DrawAspect="Content" ObjectID="_1643610737" r:id="rId98"/>
        </w:object>
      </w:r>
    </w:p>
    <w:p w:rsidR="00BD092B" w:rsidRPr="00BD092B" w:rsidRDefault="00BD092B" w:rsidP="00BD092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27" type="#_x0000_t75" style="width:54.75pt;height:30.75pt" o:ole="">
            <v:imagedata r:id="rId99" o:title=""/>
          </v:shape>
          <o:OLEObject Type="Embed" ProgID="Equation.3" ShapeID="_x0000_i2327" DrawAspect="Content" ObjectID="_1643610738" r:id="rId100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15 вариант</w:t>
      </w:r>
    </w:p>
    <w:p w:rsidR="00BD092B" w:rsidRPr="00BD092B" w:rsidRDefault="00BD092B" w:rsidP="00BD092B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28" type="#_x0000_t75" style="width:87pt;height:18pt" o:ole="">
            <v:imagedata r:id="rId101" o:title=""/>
          </v:shape>
          <o:OLEObject Type="Embed" ProgID="Equation.3" ShapeID="_x0000_i2328" DrawAspect="Content" ObjectID="_1643610739" r:id="rId102"/>
        </w:object>
      </w:r>
    </w:p>
    <w:p w:rsidR="00BD092B" w:rsidRPr="00BD092B" w:rsidRDefault="00BD092B" w:rsidP="00BD092B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29" type="#_x0000_t75" style="width:54.75pt;height:30.75pt" o:ole="">
            <v:imagedata r:id="rId103" o:title=""/>
          </v:shape>
          <o:OLEObject Type="Embed" ProgID="Equation.3" ShapeID="_x0000_i2329" DrawAspect="Content" ObjectID="_1643610740" r:id="rId104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16 вариант</w:t>
      </w:r>
    </w:p>
    <w:p w:rsidR="00BD092B" w:rsidRPr="00BD092B" w:rsidRDefault="00BD092B" w:rsidP="00BD092B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30" type="#_x0000_t75" style="width:87.75pt;height:18pt" o:ole="">
            <v:imagedata r:id="rId105" o:title=""/>
          </v:shape>
          <o:OLEObject Type="Embed" ProgID="Equation.3" ShapeID="_x0000_i2330" DrawAspect="Content" ObjectID="_1643610741" r:id="rId106"/>
        </w:object>
      </w:r>
    </w:p>
    <w:p w:rsidR="00BD092B" w:rsidRPr="00BD092B" w:rsidRDefault="00BD092B" w:rsidP="00BD092B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31" type="#_x0000_t75" style="width:54.75pt;height:30.75pt" o:ole="">
            <v:imagedata r:id="rId107" o:title=""/>
          </v:shape>
          <o:OLEObject Type="Embed" ProgID="Equation.3" ShapeID="_x0000_i2331" DrawAspect="Content" ObjectID="_1643610742" r:id="rId108"/>
        </w:object>
      </w: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lastRenderedPageBreak/>
        <w:t>17 вариант</w:t>
      </w:r>
    </w:p>
    <w:p w:rsidR="00BD092B" w:rsidRPr="00BD092B" w:rsidRDefault="00BD092B" w:rsidP="00BD092B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32" type="#_x0000_t75" style="width:87.75pt;height:18pt" o:ole="">
            <v:imagedata r:id="rId109" o:title=""/>
          </v:shape>
          <o:OLEObject Type="Embed" ProgID="Equation.3" ShapeID="_x0000_i2332" DrawAspect="Content" ObjectID="_1643610743" r:id="rId110"/>
        </w:object>
      </w:r>
    </w:p>
    <w:p w:rsidR="00BD092B" w:rsidRPr="00BD092B" w:rsidRDefault="00BD092B" w:rsidP="00BD092B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33" type="#_x0000_t75" style="width:54.75pt;height:30.75pt" o:ole="">
            <v:imagedata r:id="rId111" o:title=""/>
          </v:shape>
          <o:OLEObject Type="Embed" ProgID="Equation.3" ShapeID="_x0000_i2333" DrawAspect="Content" ObjectID="_1643610744" r:id="rId112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18 вариант</w:t>
      </w:r>
    </w:p>
    <w:p w:rsidR="00BD092B" w:rsidRPr="00BD092B" w:rsidRDefault="00BD092B" w:rsidP="00BD092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34" type="#_x0000_t75" style="width:87.75pt;height:18pt" o:ole="">
            <v:imagedata r:id="rId113" o:title=""/>
          </v:shape>
          <o:OLEObject Type="Embed" ProgID="Equation.3" ShapeID="_x0000_i2334" DrawAspect="Content" ObjectID="_1643610745" r:id="rId114"/>
        </w:object>
      </w:r>
    </w:p>
    <w:p w:rsidR="00BD092B" w:rsidRPr="00BD092B" w:rsidRDefault="00BD092B" w:rsidP="00BD092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35" type="#_x0000_t75" style="width:54.75pt;height:30.75pt" o:ole="">
            <v:imagedata r:id="rId115" o:title=""/>
          </v:shape>
          <o:OLEObject Type="Embed" ProgID="Equation.3" ShapeID="_x0000_i2335" DrawAspect="Content" ObjectID="_1643610746" r:id="rId116"/>
        </w:object>
      </w: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19 вариант</w:t>
      </w:r>
    </w:p>
    <w:p w:rsidR="00BD092B" w:rsidRPr="00BD092B" w:rsidRDefault="00BD092B" w:rsidP="00BD092B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36" type="#_x0000_t75" style="width:87pt;height:18pt" o:ole="">
            <v:imagedata r:id="rId117" o:title=""/>
          </v:shape>
          <o:OLEObject Type="Embed" ProgID="Equation.3" ShapeID="_x0000_i2336" DrawAspect="Content" ObjectID="_1643610747" r:id="rId118"/>
        </w:object>
      </w:r>
    </w:p>
    <w:p w:rsidR="00BD092B" w:rsidRPr="00BD092B" w:rsidRDefault="00BD092B" w:rsidP="00BD092B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37" type="#_x0000_t75" style="width:54.75pt;height:30.75pt" o:ole="">
            <v:imagedata r:id="rId119" o:title=""/>
          </v:shape>
          <o:OLEObject Type="Embed" ProgID="Equation.3" ShapeID="_x0000_i2337" DrawAspect="Content" ObjectID="_1643610748" r:id="rId120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20  вариант</w:t>
      </w:r>
    </w:p>
    <w:p w:rsidR="00BD092B" w:rsidRPr="00BD092B" w:rsidRDefault="00BD092B" w:rsidP="00BD092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660" w:dyaOrig="620">
          <v:shape id="_x0000_i2338" type="#_x0000_t75" style="width:83.25pt;height:30.75pt" o:ole="">
            <v:imagedata r:id="rId121" o:title=""/>
          </v:shape>
          <o:OLEObject Type="Embed" ProgID="Equation.3" ShapeID="_x0000_i2338" DrawAspect="Content" ObjectID="_1643610749" r:id="rId122"/>
        </w:object>
      </w:r>
    </w:p>
    <w:p w:rsidR="00BD092B" w:rsidRPr="00BD092B" w:rsidRDefault="00BD092B" w:rsidP="00BD092B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39" type="#_x0000_t75" style="width:54.75pt;height:30.75pt" o:ole="">
            <v:imagedata r:id="rId123" o:title=""/>
          </v:shape>
          <o:OLEObject Type="Embed" ProgID="Equation.3" ShapeID="_x0000_i2339" DrawAspect="Content" ObjectID="_1643610750" r:id="rId124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21  вариант</w:t>
      </w:r>
    </w:p>
    <w:p w:rsidR="00BD092B" w:rsidRPr="00BD092B" w:rsidRDefault="00BD092B" w:rsidP="00BD092B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660" w:dyaOrig="620">
          <v:shape id="_x0000_i2340" type="#_x0000_t75" style="width:83.25pt;height:30.75pt" o:ole="">
            <v:imagedata r:id="rId125" o:title=""/>
          </v:shape>
          <o:OLEObject Type="Embed" ProgID="Equation.3" ShapeID="_x0000_i2340" DrawAspect="Content" ObjectID="_1643610751" r:id="rId126"/>
        </w:object>
      </w:r>
    </w:p>
    <w:p w:rsidR="00BD092B" w:rsidRPr="00BD092B" w:rsidRDefault="00BD092B" w:rsidP="00BD092B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41" type="#_x0000_t75" style="width:54.75pt;height:30.75pt" o:ole="">
            <v:imagedata r:id="rId127" o:title=""/>
          </v:shape>
          <o:OLEObject Type="Embed" ProgID="Equation.3" ShapeID="_x0000_i2341" DrawAspect="Content" ObjectID="_1643610752" r:id="rId128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22  вариант</w:t>
      </w:r>
    </w:p>
    <w:p w:rsidR="00BD092B" w:rsidRPr="00BD092B" w:rsidRDefault="00BD092B" w:rsidP="00BD092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700" w:dyaOrig="620">
          <v:shape id="_x0000_i2342" type="#_x0000_t75" style="width:84.75pt;height:30.75pt" o:ole="">
            <v:imagedata r:id="rId129" o:title=""/>
          </v:shape>
          <o:OLEObject Type="Embed" ProgID="Equation.3" ShapeID="_x0000_i2342" DrawAspect="Content" ObjectID="_1643610753" r:id="rId130"/>
        </w:object>
      </w:r>
    </w:p>
    <w:p w:rsidR="00BD092B" w:rsidRPr="00BD092B" w:rsidRDefault="00BD092B" w:rsidP="00BD092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43" type="#_x0000_t75" style="width:54.75pt;height:30.75pt" o:ole="">
            <v:imagedata r:id="rId131" o:title=""/>
          </v:shape>
          <o:OLEObject Type="Embed" ProgID="Equation.3" ShapeID="_x0000_i2343" DrawAspect="Content" ObjectID="_1643610754" r:id="rId132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23  вариант</w:t>
      </w:r>
    </w:p>
    <w:p w:rsidR="00BD092B" w:rsidRPr="00BD092B" w:rsidRDefault="00BD092B" w:rsidP="00BD092B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700" w:dyaOrig="620">
          <v:shape id="_x0000_i2344" type="#_x0000_t75" style="width:84.75pt;height:30.75pt" o:ole="">
            <v:imagedata r:id="rId133" o:title=""/>
          </v:shape>
          <o:OLEObject Type="Embed" ProgID="Equation.3" ShapeID="_x0000_i2344" DrawAspect="Content" ObjectID="_1643610755" r:id="rId134"/>
        </w:object>
      </w:r>
    </w:p>
    <w:p w:rsidR="00BD092B" w:rsidRPr="00BD092B" w:rsidRDefault="00BD092B" w:rsidP="00BD092B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45" type="#_x0000_t75" style="width:54.75pt;height:30.75pt" o:ole="">
            <v:imagedata r:id="rId135" o:title=""/>
          </v:shape>
          <o:OLEObject Type="Embed" ProgID="Equation.3" ShapeID="_x0000_i2345" DrawAspect="Content" ObjectID="_1643610756" r:id="rId136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24  вариант</w:t>
      </w:r>
    </w:p>
    <w:p w:rsidR="00BD092B" w:rsidRPr="00BD092B" w:rsidRDefault="00BD092B" w:rsidP="00BD092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19" w:dyaOrig="360">
          <v:shape id="_x0000_i2346" type="#_x0000_t75" style="width:86.25pt;height:18pt" o:ole="">
            <v:imagedata r:id="rId137" o:title=""/>
          </v:shape>
          <o:OLEObject Type="Embed" ProgID="Equation.3" ShapeID="_x0000_i2346" DrawAspect="Content" ObjectID="_1643610757" r:id="rId138"/>
        </w:object>
      </w:r>
    </w:p>
    <w:p w:rsidR="00BD092B" w:rsidRPr="00BD092B" w:rsidRDefault="00BD092B" w:rsidP="00BD092B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47" type="#_x0000_t75" style="width:54.75pt;height:30.75pt" o:ole="">
            <v:imagedata r:id="rId139" o:title=""/>
          </v:shape>
          <o:OLEObject Type="Embed" ProgID="Equation.3" ShapeID="_x0000_i2347" DrawAspect="Content" ObjectID="_1643610758" r:id="rId140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25  вариант</w:t>
      </w:r>
    </w:p>
    <w:p w:rsidR="00BD092B" w:rsidRPr="00BD092B" w:rsidRDefault="00BD092B" w:rsidP="00BD0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48" type="#_x0000_t75" style="width:87.75pt;height:18pt" o:ole="">
            <v:imagedata r:id="rId141" o:title=""/>
          </v:shape>
          <o:OLEObject Type="Embed" ProgID="Equation.3" ShapeID="_x0000_i2348" DrawAspect="Content" ObjectID="_1643610759" r:id="rId142"/>
        </w:object>
      </w:r>
    </w:p>
    <w:p w:rsidR="00BD092B" w:rsidRPr="00BD092B" w:rsidRDefault="00BD092B" w:rsidP="00BD0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49" type="#_x0000_t75" style="width:54.75pt;height:30.75pt" o:ole="">
            <v:imagedata r:id="rId143" o:title=""/>
          </v:shape>
          <o:OLEObject Type="Embed" ProgID="Equation.3" ShapeID="_x0000_i2349" DrawAspect="Content" ObjectID="_1643610760" r:id="rId144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lastRenderedPageBreak/>
        <w:t>26  вариант</w:t>
      </w:r>
    </w:p>
    <w:p w:rsidR="00BD092B" w:rsidRPr="00BD092B" w:rsidRDefault="00BD092B" w:rsidP="00BD092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19" w:dyaOrig="360">
          <v:shape id="_x0000_i2350" type="#_x0000_t75" style="width:86.25pt;height:18pt" o:ole="">
            <v:imagedata r:id="rId145" o:title=""/>
          </v:shape>
          <o:OLEObject Type="Embed" ProgID="Equation.3" ShapeID="_x0000_i2350" DrawAspect="Content" ObjectID="_1643610761" r:id="rId146"/>
        </w:object>
      </w:r>
    </w:p>
    <w:p w:rsidR="00BD092B" w:rsidRPr="00BD092B" w:rsidRDefault="00BD092B" w:rsidP="00BD092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51" type="#_x0000_t75" style="width:54.75pt;height:30.75pt" o:ole="">
            <v:imagedata r:id="rId147" o:title=""/>
          </v:shape>
          <o:OLEObject Type="Embed" ProgID="Equation.3" ShapeID="_x0000_i2351" DrawAspect="Content" ObjectID="_1643610762" r:id="rId148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27  вариант</w:t>
      </w:r>
    </w:p>
    <w:p w:rsidR="00BD092B" w:rsidRPr="00BD092B" w:rsidRDefault="00BD092B" w:rsidP="00BD092B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52" type="#_x0000_t75" style="width:87.75pt;height:18pt" o:ole="">
            <v:imagedata r:id="rId149" o:title=""/>
          </v:shape>
          <o:OLEObject Type="Embed" ProgID="Equation.3" ShapeID="_x0000_i2352" DrawAspect="Content" ObjectID="_1643610763" r:id="rId150"/>
        </w:object>
      </w:r>
    </w:p>
    <w:p w:rsidR="00BD092B" w:rsidRPr="00BD092B" w:rsidRDefault="00BD092B" w:rsidP="00BD092B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53" type="#_x0000_t75" style="width:54.75pt;height:30.75pt" o:ole="">
            <v:imagedata r:id="rId151" o:title=""/>
          </v:shape>
          <o:OLEObject Type="Embed" ProgID="Equation.3" ShapeID="_x0000_i2353" DrawAspect="Content" ObjectID="_1643610764" r:id="rId152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28  вариант</w:t>
      </w:r>
    </w:p>
    <w:p w:rsidR="00BD092B" w:rsidRPr="00BD092B" w:rsidRDefault="00BD092B" w:rsidP="00BD092B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54" type="#_x0000_t75" style="width:87pt;height:18pt" o:ole="">
            <v:imagedata r:id="rId153" o:title=""/>
          </v:shape>
          <o:OLEObject Type="Embed" ProgID="Equation.3" ShapeID="_x0000_i2354" DrawAspect="Content" ObjectID="_1643610765" r:id="rId154"/>
        </w:object>
      </w:r>
    </w:p>
    <w:p w:rsidR="00BD092B" w:rsidRPr="00BD092B" w:rsidRDefault="00BD092B" w:rsidP="00BD092B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55" type="#_x0000_t75" style="width:54.75pt;height:30.75pt" o:ole="">
            <v:imagedata r:id="rId155" o:title=""/>
          </v:shape>
          <o:OLEObject Type="Embed" ProgID="Equation.3" ShapeID="_x0000_i2355" DrawAspect="Content" ObjectID="_1643610766" r:id="rId156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29  вариант</w:t>
      </w:r>
    </w:p>
    <w:p w:rsidR="00BD092B" w:rsidRPr="00BD092B" w:rsidRDefault="00BD092B" w:rsidP="00BD092B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40" w:dyaOrig="360">
          <v:shape id="_x0000_i2356" type="#_x0000_t75" style="width:87pt;height:18pt" o:ole="">
            <v:imagedata r:id="rId157" o:title=""/>
          </v:shape>
          <o:OLEObject Type="Embed" ProgID="Equation.3" ShapeID="_x0000_i2356" DrawAspect="Content" ObjectID="_1643610767" r:id="rId158"/>
        </w:object>
      </w:r>
    </w:p>
    <w:p w:rsidR="00BD092B" w:rsidRPr="00BD092B" w:rsidRDefault="00BD092B" w:rsidP="00BD092B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57" type="#_x0000_t75" style="width:54.75pt;height:30.75pt" o:ole="">
            <v:imagedata r:id="rId159" o:title=""/>
          </v:shape>
          <o:OLEObject Type="Embed" ProgID="Equation.3" ShapeID="_x0000_i2357" DrawAspect="Content" ObjectID="_1643610768" r:id="rId160"/>
        </w:object>
      </w:r>
    </w:p>
    <w:p w:rsidR="00BD092B" w:rsidRPr="00BD092B" w:rsidRDefault="00BD092B" w:rsidP="00BD092B">
      <w:pPr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</w:rPr>
        <w:t>30  вариант</w:t>
      </w:r>
    </w:p>
    <w:p w:rsidR="00BD092B" w:rsidRPr="00BD092B" w:rsidRDefault="00BD092B" w:rsidP="00BD092B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10"/>
        </w:rPr>
        <w:object w:dxaOrig="1760" w:dyaOrig="360">
          <v:shape id="_x0000_i2358" type="#_x0000_t75" style="width:87.75pt;height:18pt" o:ole="">
            <v:imagedata r:id="rId161" o:title=""/>
          </v:shape>
          <o:OLEObject Type="Embed" ProgID="Equation.3" ShapeID="_x0000_i2358" DrawAspect="Content" ObjectID="_1643610769" r:id="rId162"/>
        </w:object>
      </w:r>
    </w:p>
    <w:p w:rsidR="00BD092B" w:rsidRPr="00BD092B" w:rsidRDefault="00BD092B" w:rsidP="00BD092B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D092B">
        <w:rPr>
          <w:rFonts w:ascii="Times New Roman" w:hAnsi="Times New Roman" w:cs="Times New Roman"/>
          <w:position w:val="-24"/>
        </w:rPr>
        <w:object w:dxaOrig="1100" w:dyaOrig="620">
          <v:shape id="_x0000_i2359" type="#_x0000_t75" style="width:54.75pt;height:30.75pt" o:ole="">
            <v:imagedata r:id="rId163" o:title=""/>
          </v:shape>
          <o:OLEObject Type="Embed" ProgID="Equation.3" ShapeID="_x0000_i2359" DrawAspect="Content" ObjectID="_1643610770" r:id="rId164"/>
        </w:object>
      </w:r>
    </w:p>
    <w:p w:rsidR="00BD092B" w:rsidRDefault="00BD092B" w:rsidP="00BD092B">
      <w:pPr>
        <w:pStyle w:val="a3"/>
        <w:rPr>
          <w:rFonts w:ascii="Times New Roman" w:hAnsi="Times New Roman" w:cs="Times New Roman"/>
        </w:rPr>
        <w:sectPr w:rsidR="00BD092B" w:rsidSect="00BD092B">
          <w:type w:val="continuous"/>
          <w:pgSz w:w="11906" w:h="16838"/>
          <w:pgMar w:top="426" w:right="850" w:bottom="851" w:left="567" w:header="421" w:footer="708" w:gutter="0"/>
          <w:cols w:num="3" w:space="708"/>
          <w:docGrid w:linePitch="360"/>
        </w:sectPr>
      </w:pPr>
    </w:p>
    <w:p w:rsidR="00BD092B" w:rsidRPr="00BD092B" w:rsidRDefault="00BD092B" w:rsidP="00BD092B">
      <w:pPr>
        <w:pStyle w:val="a3"/>
        <w:rPr>
          <w:rFonts w:ascii="Times New Roman" w:hAnsi="Times New Roman" w:cs="Times New Roman"/>
        </w:rPr>
      </w:pPr>
    </w:p>
    <w:p w:rsidR="00BD092B" w:rsidRPr="00BD092B" w:rsidRDefault="00BD092B" w:rsidP="00BD092B">
      <w:pPr>
        <w:rPr>
          <w:rFonts w:ascii="Times New Roman" w:hAnsi="Times New Roman" w:cs="Times New Roman"/>
        </w:rPr>
        <w:sectPr w:rsidR="00BD092B" w:rsidRPr="00BD092B" w:rsidSect="00BD092B">
          <w:type w:val="continuous"/>
          <w:pgSz w:w="11906" w:h="16838"/>
          <w:pgMar w:top="426" w:right="850" w:bottom="851" w:left="567" w:header="421" w:footer="708" w:gutter="0"/>
          <w:cols w:space="708"/>
          <w:docGrid w:linePitch="360"/>
        </w:sectPr>
      </w:pPr>
    </w:p>
    <w:p w:rsidR="00BD092B" w:rsidRDefault="00BD092B" w:rsidP="00BD092B">
      <w:pPr>
        <w:rPr>
          <w:rFonts w:ascii="Times New Roman" w:hAnsi="Times New Roman" w:cs="Times New Roman"/>
          <w:b/>
          <w:sz w:val="28"/>
          <w:szCs w:val="24"/>
        </w:rPr>
      </w:pPr>
    </w:p>
    <w:p w:rsidR="00B0509F" w:rsidRPr="00B0509F" w:rsidRDefault="00B0509F" w:rsidP="00BD092B">
      <w:pPr>
        <w:rPr>
          <w:rFonts w:ascii="Times New Roman" w:hAnsi="Times New Roman" w:cs="Times New Roman"/>
          <w:b/>
          <w:sz w:val="28"/>
          <w:szCs w:val="24"/>
        </w:rPr>
      </w:pPr>
      <w:r w:rsidRPr="00B0509F">
        <w:rPr>
          <w:rFonts w:ascii="Times New Roman" w:hAnsi="Times New Roman" w:cs="Times New Roman"/>
          <w:b/>
          <w:sz w:val="28"/>
          <w:szCs w:val="24"/>
        </w:rPr>
        <w:t>Тема: Неопределённый интеграл и его свойства.</w:t>
      </w:r>
    </w:p>
    <w:p w:rsidR="00B0509F" w:rsidRPr="00B0509F" w:rsidRDefault="00B0509F" w:rsidP="00B0509F">
      <w:pPr>
        <w:spacing w:after="12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1. Основные понятия.</w:t>
      </w:r>
    </w:p>
    <w:p w:rsidR="00B0509F" w:rsidRPr="00B0509F" w:rsidRDefault="00B0509F" w:rsidP="00B0509F">
      <w:pPr>
        <w:spacing w:line="233" w:lineRule="auto"/>
        <w:ind w:firstLine="39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Определение. Функция </w:t>
      </w:r>
      <w:r w:rsidRPr="00B0509F">
        <w:rPr>
          <w:rFonts w:ascii="Times New Roman" w:hAnsi="Times New Roman" w:cs="Times New Roman"/>
          <w:spacing w:val="-4"/>
          <w:position w:val="-10"/>
          <w:sz w:val="24"/>
          <w:szCs w:val="24"/>
        </w:rPr>
        <w:object w:dxaOrig="480" w:dyaOrig="320">
          <v:shape id="_x0000_i2262" type="#_x0000_t75" style="width:24pt;height:15.75pt" o:ole="">
            <v:imagedata r:id="rId165" o:title=""/>
          </v:shape>
          <o:OLEObject Type="Embed" ProgID="Equation.3" ShapeID="_x0000_i2262" DrawAspect="Content" ObjectID="_1643610771" r:id="rId166"/>
        </w:object>
      </w: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 называется </w:t>
      </w:r>
      <w:r w:rsidRPr="00B0509F">
        <w:rPr>
          <w:rFonts w:ascii="Times New Roman" w:hAnsi="Times New Roman" w:cs="Times New Roman"/>
          <w:i/>
          <w:spacing w:val="-4"/>
          <w:sz w:val="24"/>
          <w:szCs w:val="24"/>
        </w:rPr>
        <w:t>первообразной</w:t>
      </w: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 функции </w:t>
      </w:r>
      <w:r w:rsidRPr="00B0509F">
        <w:rPr>
          <w:rFonts w:ascii="Times New Roman" w:hAnsi="Times New Roman" w:cs="Times New Roman"/>
          <w:spacing w:val="-4"/>
          <w:position w:val="-10"/>
          <w:sz w:val="24"/>
          <w:szCs w:val="24"/>
        </w:rPr>
        <w:object w:dxaOrig="480" w:dyaOrig="320">
          <v:shape id="_x0000_i2263" type="#_x0000_t75" style="width:24pt;height:15.75pt" o:ole="">
            <v:imagedata r:id="rId167" o:title=""/>
          </v:shape>
          <o:OLEObject Type="Embed" ProgID="Equation.3" ShapeID="_x0000_i2263" DrawAspect="Content" ObjectID="_1643610772" r:id="rId168"/>
        </w:object>
      </w: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 на интервале </w:t>
      </w:r>
      <w:r w:rsidRPr="00B0509F">
        <w:rPr>
          <w:rFonts w:ascii="Times New Roman" w:hAnsi="Times New Roman" w:cs="Times New Roman"/>
          <w:spacing w:val="-4"/>
          <w:position w:val="-10"/>
          <w:sz w:val="24"/>
          <w:szCs w:val="24"/>
        </w:rPr>
        <w:object w:dxaOrig="520" w:dyaOrig="320">
          <v:shape id="_x0000_i2264" type="#_x0000_t75" style="width:26.25pt;height:15.75pt" o:ole="">
            <v:imagedata r:id="rId169" o:title=""/>
          </v:shape>
          <o:OLEObject Type="Embed" ProgID="Equation.3" ShapeID="_x0000_i2264" DrawAspect="Content" ObjectID="_1643610773" r:id="rId170"/>
        </w:object>
      </w: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, если для любого </w:t>
      </w:r>
      <w:r w:rsidRPr="00B0509F">
        <w:rPr>
          <w:rFonts w:ascii="Times New Roman" w:hAnsi="Times New Roman" w:cs="Times New Roman"/>
          <w:spacing w:val="-4"/>
          <w:position w:val="-10"/>
          <w:sz w:val="24"/>
          <w:szCs w:val="24"/>
        </w:rPr>
        <w:object w:dxaOrig="840" w:dyaOrig="320">
          <v:shape id="_x0000_i2265" type="#_x0000_t75" style="width:42pt;height:15.75pt" o:ole="">
            <v:imagedata r:id="rId171" o:title=""/>
          </v:shape>
          <o:OLEObject Type="Embed" ProgID="Equation.3" ShapeID="_x0000_i2265" DrawAspect="Content" ObjectID="_1643610774" r:id="rId172"/>
        </w:object>
      </w:r>
      <w:r w:rsidRPr="00B0509F">
        <w:rPr>
          <w:rFonts w:ascii="Times New Roman" w:hAnsi="Times New Roman" w:cs="Times New Roman"/>
          <w:spacing w:val="-4"/>
          <w:sz w:val="24"/>
          <w:szCs w:val="24"/>
        </w:rPr>
        <w:t xml:space="preserve"> выполняется равенство </w:t>
      </w:r>
    </w:p>
    <w:p w:rsidR="00B0509F" w:rsidRPr="00B0509F" w:rsidRDefault="00B0509F" w:rsidP="00B0509F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64770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09F">
        <w:rPr>
          <w:rFonts w:ascii="Times New Roman" w:hAnsi="Times New Roman" w:cs="Times New Roman"/>
          <w:sz w:val="24"/>
          <w:szCs w:val="24"/>
        </w:rPr>
        <w:t>.</w:t>
      </w:r>
    </w:p>
    <w:p w:rsidR="00B0509F" w:rsidRPr="00B0509F" w:rsidRDefault="00B0509F" w:rsidP="00B0509F">
      <w:pPr>
        <w:spacing w:line="233" w:lineRule="auto"/>
        <w:ind w:firstLine="39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509F">
        <w:rPr>
          <w:rFonts w:ascii="Times New Roman" w:hAnsi="Times New Roman" w:cs="Times New Roman"/>
          <w:spacing w:val="-2"/>
          <w:sz w:val="24"/>
          <w:szCs w:val="24"/>
        </w:rPr>
        <w:t>Определение. Совокупность всех первообразных функций</w:t>
      </w:r>
      <w:proofErr w:type="gramStart"/>
      <w:r w:rsidRPr="00B05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509F">
        <w:rPr>
          <w:rFonts w:ascii="Times New Roman" w:hAnsi="Times New Roman" w:cs="Times New Roman"/>
          <w:spacing w:val="-2"/>
          <w:position w:val="-8"/>
          <w:sz w:val="24"/>
          <w:szCs w:val="24"/>
        </w:rPr>
        <w:object w:dxaOrig="420" w:dyaOrig="260">
          <v:shape id="_x0000_i2266" type="#_x0000_t75" style="width:21pt;height:12.75pt" o:ole="">
            <v:imagedata r:id="rId174" o:title=""/>
          </v:shape>
          <o:OLEObject Type="Embed" ProgID="Equation.3" ShapeID="_x0000_i2266" DrawAspect="Content" ObjectID="_1643610775" r:id="rId175"/>
        </w:object>
      </w:r>
      <w:r w:rsidRPr="00B0509F">
        <w:rPr>
          <w:rFonts w:ascii="Times New Roman" w:hAnsi="Times New Roman" w:cs="Times New Roman"/>
          <w:spacing w:val="-2"/>
          <w:sz w:val="24"/>
          <w:szCs w:val="24"/>
        </w:rPr>
        <w:t>+С</w:t>
      </w:r>
      <w:proofErr w:type="gramEnd"/>
      <w:r w:rsidRPr="00B0509F">
        <w:rPr>
          <w:rFonts w:ascii="Times New Roman" w:hAnsi="Times New Roman" w:cs="Times New Roman"/>
          <w:spacing w:val="-2"/>
          <w:sz w:val="24"/>
          <w:szCs w:val="24"/>
        </w:rPr>
        <w:t xml:space="preserve"> для функции </w:t>
      </w:r>
      <w:r w:rsidRPr="00B0509F">
        <w:rPr>
          <w:rFonts w:ascii="Times New Roman" w:hAnsi="Times New Roman" w:cs="Times New Roman"/>
          <w:spacing w:val="-2"/>
          <w:position w:val="-8"/>
          <w:sz w:val="24"/>
          <w:szCs w:val="24"/>
        </w:rPr>
        <w:object w:dxaOrig="400" w:dyaOrig="260">
          <v:shape id="_x0000_i2267" type="#_x0000_t75" style="width:20.25pt;height:12.75pt" o:ole="">
            <v:imagedata r:id="rId176" o:title=""/>
          </v:shape>
          <o:OLEObject Type="Embed" ProgID="Equation.3" ShapeID="_x0000_i2267" DrawAspect="Content" ObjectID="_1643610776" r:id="rId177"/>
        </w:object>
      </w:r>
      <w:r w:rsidRPr="00B0509F">
        <w:rPr>
          <w:rFonts w:ascii="Times New Roman" w:hAnsi="Times New Roman" w:cs="Times New Roman"/>
          <w:spacing w:val="-2"/>
          <w:sz w:val="24"/>
          <w:szCs w:val="24"/>
        </w:rPr>
        <w:t xml:space="preserve"> называется </w:t>
      </w:r>
      <w:r w:rsidRPr="00B0509F">
        <w:rPr>
          <w:rFonts w:ascii="Times New Roman" w:hAnsi="Times New Roman" w:cs="Times New Roman"/>
          <w:i/>
          <w:spacing w:val="-2"/>
          <w:sz w:val="24"/>
          <w:szCs w:val="24"/>
        </w:rPr>
        <w:t>неопределенным интегралом функции</w:t>
      </w:r>
      <w:r w:rsidRPr="00B05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509F">
        <w:rPr>
          <w:rFonts w:ascii="Times New Roman" w:hAnsi="Times New Roman" w:cs="Times New Roman"/>
          <w:spacing w:val="-2"/>
          <w:position w:val="-10"/>
          <w:sz w:val="24"/>
          <w:szCs w:val="24"/>
        </w:rPr>
        <w:object w:dxaOrig="480" w:dyaOrig="320">
          <v:shape id="_x0000_i2268" type="#_x0000_t75" style="width:24pt;height:15.75pt" o:ole="">
            <v:imagedata r:id="rId178" o:title=""/>
          </v:shape>
          <o:OLEObject Type="Embed" ProgID="Equation.3" ShapeID="_x0000_i2268" DrawAspect="Content" ObjectID="_1643610777" r:id="rId179"/>
        </w:object>
      </w:r>
    </w:p>
    <w:p w:rsidR="00B0509F" w:rsidRPr="00B0509F" w:rsidRDefault="00B0509F" w:rsidP="00B0509F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509F">
        <w:rPr>
          <w:rFonts w:ascii="Times New Roman" w:hAnsi="Times New Roman" w:cs="Times New Roman"/>
          <w:position w:val="-10"/>
          <w:sz w:val="24"/>
          <w:szCs w:val="24"/>
        </w:rPr>
        <w:object w:dxaOrig="1800" w:dyaOrig="320">
          <v:shape id="_x0000_i2269" type="#_x0000_t75" style="width:75.75pt;height:13.5pt" o:ole="">
            <v:imagedata r:id="rId180" o:title=""/>
          </v:shape>
          <o:OLEObject Type="Embed" ProgID="Equation.3" ShapeID="_x0000_i2269" DrawAspect="Content" ObjectID="_1643610778" r:id="rId181"/>
        </w:object>
      </w:r>
    </w:p>
    <w:p w:rsidR="00B0509F" w:rsidRPr="00B0509F" w:rsidRDefault="00B0509F" w:rsidP="00B0509F">
      <w:pPr>
        <w:spacing w:line="233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509F" w:rsidRPr="00B0509F" w:rsidRDefault="00B0509F" w:rsidP="00B0509F">
      <w:pPr>
        <w:spacing w:after="12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Свойства неопределенного интеграла.</w:t>
      </w:r>
    </w:p>
    <w:p w:rsidR="00B0509F" w:rsidRPr="00B0509F" w:rsidRDefault="00B0509F" w:rsidP="00B0509F">
      <w:pPr>
        <w:numPr>
          <w:ilvl w:val="0"/>
          <w:numId w:val="10"/>
        </w:num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>Постоянный множитель можно выносить за знак интеграла</w:t>
      </w:r>
    </w:p>
    <w:p w:rsidR="00B0509F" w:rsidRPr="00B0509F" w:rsidRDefault="00B0509F" w:rsidP="00B0509F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1247775" cy="1809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09F">
        <w:rPr>
          <w:rFonts w:ascii="Times New Roman" w:hAnsi="Times New Roman" w:cs="Times New Roman"/>
          <w:sz w:val="24"/>
          <w:szCs w:val="24"/>
        </w:rPr>
        <w:t xml:space="preserve">, </w:t>
      </w:r>
      <w:r w:rsidRPr="00B0509F">
        <w:rPr>
          <w:rFonts w:ascii="Times New Roman" w:hAnsi="Times New Roman" w:cs="Times New Roman"/>
          <w:position w:val="-6"/>
          <w:sz w:val="24"/>
          <w:szCs w:val="24"/>
        </w:rPr>
        <w:object w:dxaOrig="220" w:dyaOrig="240">
          <v:shape id="_x0000_i2270" type="#_x0000_t75" style="width:9pt;height:9.75pt" o:ole="">
            <v:imagedata r:id="rId183" o:title=""/>
          </v:shape>
          <o:OLEObject Type="Embed" ProgID="Equation.3" ShapeID="_x0000_i2270" DrawAspect="Content" ObjectID="_1643610779" r:id="rId184"/>
        </w:object>
      </w:r>
      <w:r w:rsidRPr="00B0509F">
        <w:rPr>
          <w:rFonts w:ascii="Times New Roman" w:hAnsi="Times New Roman" w:cs="Times New Roman"/>
          <w:sz w:val="24"/>
          <w:szCs w:val="24"/>
        </w:rPr>
        <w:t>- число</w:t>
      </w:r>
    </w:p>
    <w:p w:rsidR="00B0509F" w:rsidRPr="00B0509F" w:rsidRDefault="00B0509F" w:rsidP="00B0509F">
      <w:pPr>
        <w:numPr>
          <w:ilvl w:val="0"/>
          <w:numId w:val="10"/>
        </w:numPr>
        <w:spacing w:after="0" w:line="233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509F">
        <w:rPr>
          <w:rFonts w:ascii="Times New Roman" w:hAnsi="Times New Roman" w:cs="Times New Roman"/>
          <w:spacing w:val="-2"/>
          <w:sz w:val="24"/>
          <w:szCs w:val="24"/>
        </w:rPr>
        <w:t>Неопределенный интеграл от алгебраической суммы конечного числа функций равен алгебраической сумме интегралов от слагаемых функций</w:t>
      </w:r>
    </w:p>
    <w:p w:rsidR="00B0509F" w:rsidRPr="00B0509F" w:rsidRDefault="00B0509F" w:rsidP="00B0509F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position w:val="-10"/>
          <w:sz w:val="24"/>
          <w:szCs w:val="24"/>
        </w:rPr>
        <w:object w:dxaOrig="3379" w:dyaOrig="320">
          <v:shape id="_x0000_i2271" type="#_x0000_t75" style="width:145.5pt;height:14.25pt" o:ole="">
            <v:imagedata r:id="rId185" o:title=""/>
          </v:shape>
          <o:OLEObject Type="Embed" ProgID="Equation.3" ShapeID="_x0000_i2271" DrawAspect="Content" ObjectID="_1643610780" r:id="rId186"/>
        </w:object>
      </w:r>
    </w:p>
    <w:p w:rsidR="00B0509F" w:rsidRPr="00B0509F" w:rsidRDefault="00B0509F" w:rsidP="00B0509F">
      <w:pPr>
        <w:spacing w:line="233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0509F" w:rsidRPr="00B0509F" w:rsidRDefault="00B0509F" w:rsidP="00B0509F">
      <w:pPr>
        <w:spacing w:after="12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Таблица основных интегралов</w:t>
      </w:r>
    </w:p>
    <w:tbl>
      <w:tblPr>
        <w:tblStyle w:val="a6"/>
        <w:tblW w:w="6287" w:type="dxa"/>
        <w:jc w:val="center"/>
        <w:tblInd w:w="-229" w:type="dxa"/>
        <w:tblLook w:val="01E0"/>
      </w:tblPr>
      <w:tblGrid>
        <w:gridCol w:w="2862"/>
        <w:gridCol w:w="3425"/>
      </w:tblGrid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1. </w:t>
            </w:r>
            <w:r w:rsidRPr="00B0509F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609600" cy="18097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  <w:lang w:val="en-US"/>
              </w:rPr>
              <w:t>10</w:t>
            </w:r>
            <w:r w:rsidRPr="00B0509F">
              <w:rPr>
                <w:sz w:val="24"/>
                <w:szCs w:val="24"/>
              </w:rPr>
              <w:t xml:space="preserve">. </w:t>
            </w:r>
            <w:r w:rsidRPr="00B0509F">
              <w:rPr>
                <w:rFonts w:asciiTheme="minorHAnsi" w:hAnsiTheme="minorHAnsi" w:cstheme="minorBidi"/>
                <w:position w:val="-24"/>
                <w:sz w:val="24"/>
                <w:szCs w:val="24"/>
              </w:rPr>
              <w:object w:dxaOrig="1620" w:dyaOrig="600">
                <v:shape id="_x0000_i2272" type="#_x0000_t75" style="width:62.25pt;height:23.25pt" o:ole="">
                  <v:imagedata r:id="rId188" o:title=""/>
                </v:shape>
                <o:OLEObject Type="Embed" ProgID="Equation.3" ShapeID="_x0000_i2272" DrawAspect="Content" ObjectID="_1643610781" r:id="rId189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2. </w:t>
            </w:r>
            <w:r w:rsidRPr="00B0509F">
              <w:rPr>
                <w:rFonts w:asciiTheme="minorHAnsi" w:hAnsiTheme="minorHAnsi" w:cstheme="minorBidi"/>
                <w:position w:val="-20"/>
                <w:sz w:val="24"/>
                <w:szCs w:val="24"/>
              </w:rPr>
              <w:object w:dxaOrig="2020" w:dyaOrig="520">
                <v:shape id="_x0000_i2273" type="#_x0000_t75" style="width:111pt;height:28.5pt" o:ole="">
                  <v:imagedata r:id="rId190" o:title=""/>
                </v:shape>
                <o:OLEObject Type="Embed" ProgID="Equation.3" ShapeID="_x0000_i2273" DrawAspect="Content" ObjectID="_1643610782" r:id="rId191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11. </w:t>
            </w:r>
            <w:r w:rsidRPr="00B0509F">
              <w:rPr>
                <w:rFonts w:asciiTheme="minorHAnsi" w:hAnsiTheme="minorHAnsi" w:cstheme="minorBidi"/>
                <w:position w:val="-24"/>
                <w:sz w:val="24"/>
                <w:szCs w:val="24"/>
              </w:rPr>
              <w:object w:dxaOrig="1820" w:dyaOrig="600">
                <v:shape id="_x0000_i2274" type="#_x0000_t75" style="width:71.25pt;height:24pt" o:ole="">
                  <v:imagedata r:id="rId192" o:title=""/>
                </v:shape>
                <o:OLEObject Type="Embed" ProgID="Equation.3" ShapeID="_x0000_i2274" DrawAspect="Content" ObjectID="_1643610783" r:id="rId193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3. </w:t>
            </w:r>
            <w:r w:rsidRPr="00B0509F">
              <w:rPr>
                <w:noProof/>
                <w:position w:val="-26"/>
                <w:sz w:val="24"/>
                <w:szCs w:val="24"/>
              </w:rPr>
              <w:drawing>
                <wp:inline distT="0" distB="0" distL="0" distR="0">
                  <wp:extent cx="723900" cy="32385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spacing w:line="233" w:lineRule="auto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12. </w:t>
            </w:r>
            <w:r w:rsidRPr="00B0509F">
              <w:rPr>
                <w:rFonts w:asciiTheme="minorHAnsi" w:hAnsiTheme="minorHAnsi" w:cstheme="minorBidi"/>
                <w:position w:val="-32"/>
                <w:sz w:val="24"/>
                <w:szCs w:val="24"/>
              </w:rPr>
              <w:object w:dxaOrig="2140" w:dyaOrig="680">
                <v:shape id="_x0000_i2275" type="#_x0000_t75" style="width:89.25pt;height:28.5pt" o:ole="">
                  <v:imagedata r:id="rId195" o:title=""/>
                </v:shape>
                <o:OLEObject Type="Embed" ProgID="Equation.3" ShapeID="_x0000_i2275" DrawAspect="Content" ObjectID="_1643610784" r:id="rId196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4. </w:t>
            </w:r>
            <w:r w:rsidRPr="00B0509F">
              <w:rPr>
                <w:rFonts w:asciiTheme="minorHAnsi" w:hAnsiTheme="minorHAnsi" w:cstheme="minorBidi"/>
                <w:position w:val="-24"/>
                <w:sz w:val="24"/>
                <w:szCs w:val="24"/>
              </w:rPr>
              <w:object w:dxaOrig="1260" w:dyaOrig="540">
                <v:shape id="_x0000_i2276" type="#_x0000_t75" style="width:57pt;height:24pt" o:ole="">
                  <v:imagedata r:id="rId197" o:title=""/>
                </v:shape>
                <o:OLEObject Type="Embed" ProgID="Equation.3" ShapeID="_x0000_i2276" DrawAspect="Content" ObjectID="_1643610785" r:id="rId198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13. </w:t>
            </w:r>
            <w:r w:rsidRPr="00B0509F">
              <w:rPr>
                <w:rFonts w:asciiTheme="minorHAnsi" w:hAnsiTheme="minorHAnsi" w:cstheme="minorBidi"/>
                <w:position w:val="-24"/>
                <w:sz w:val="24"/>
                <w:szCs w:val="24"/>
              </w:rPr>
              <w:object w:dxaOrig="1880" w:dyaOrig="600">
                <v:shape id="_x0000_i2277" type="#_x0000_t75" style="width:80.25pt;height:26.25pt" o:ole="">
                  <v:imagedata r:id="rId199" o:title=""/>
                </v:shape>
                <o:OLEObject Type="Embed" ProgID="Equation.3" ShapeID="_x0000_i2277" DrawAspect="Content" ObjectID="_1643610786" r:id="rId200"/>
              </w:object>
            </w:r>
          </w:p>
        </w:tc>
      </w:tr>
      <w:tr w:rsidR="00B0509F" w:rsidRPr="00B0509F" w:rsidTr="000E15A8">
        <w:trPr>
          <w:trHeight w:val="533"/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5. </w:t>
            </w:r>
            <w:r w:rsidRPr="00B0509F">
              <w:rPr>
                <w:rFonts w:asciiTheme="minorHAnsi" w:hAnsiTheme="minorHAnsi" w:cstheme="minorBidi"/>
                <w:position w:val="-22"/>
                <w:sz w:val="24"/>
                <w:szCs w:val="24"/>
              </w:rPr>
              <w:object w:dxaOrig="1400" w:dyaOrig="580">
                <v:shape id="_x0000_i2278" type="#_x0000_t75" style="width:66pt;height:27pt" o:ole="">
                  <v:imagedata r:id="rId201" o:title=""/>
                </v:shape>
                <o:OLEObject Type="Embed" ProgID="Equation.3" ShapeID="_x0000_i2278" DrawAspect="Content" ObjectID="_1643610787" r:id="rId202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14. </w:t>
            </w:r>
            <w:r w:rsidRPr="00B0509F">
              <w:rPr>
                <w:rFonts w:asciiTheme="minorHAnsi" w:hAnsiTheme="minorHAnsi" w:cstheme="minorBidi"/>
                <w:position w:val="-32"/>
                <w:sz w:val="24"/>
                <w:szCs w:val="24"/>
              </w:rPr>
              <w:object w:dxaOrig="2360" w:dyaOrig="680">
                <v:shape id="_x0000_i2279" type="#_x0000_t75" style="width:107.25pt;height:30.75pt" o:ole="">
                  <v:imagedata r:id="rId203" o:title=""/>
                </v:shape>
                <o:OLEObject Type="Embed" ProgID="Equation.3" ShapeID="_x0000_i2279" DrawAspect="Content" ObjectID="_1643610788" r:id="rId204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6. </w:t>
            </w:r>
            <w:r w:rsidRPr="00B0509F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960" w:dyaOrig="320">
                <v:shape id="_x0000_i2280" type="#_x0000_t75" style="width:84pt;height:14.25pt" o:ole="">
                  <v:imagedata r:id="rId205" o:title=""/>
                </v:shape>
                <o:OLEObject Type="Embed" ProgID="Equation.3" ShapeID="_x0000_i2280" DrawAspect="Content" ObjectID="_1643610789" r:id="rId206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>15.</w:t>
            </w:r>
            <w:r w:rsidRPr="00B0509F">
              <w:rPr>
                <w:rFonts w:asciiTheme="minorHAnsi" w:hAnsiTheme="minorHAnsi" w:cstheme="minorBidi"/>
                <w:position w:val="-24"/>
                <w:sz w:val="24"/>
                <w:szCs w:val="24"/>
              </w:rPr>
              <w:object w:dxaOrig="2320" w:dyaOrig="600">
                <v:shape id="_x0000_i2281" type="#_x0000_t75" style="width:100.5pt;height:25.5pt" o:ole="">
                  <v:imagedata r:id="rId207" o:title=""/>
                </v:shape>
                <o:OLEObject Type="Embed" ProgID="Equation.3" ShapeID="_x0000_i2281" DrawAspect="Content" ObjectID="_1643610790" r:id="rId208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7. </w:t>
            </w:r>
            <w:r w:rsidRPr="00B0509F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820" w:dyaOrig="320">
                <v:shape id="_x0000_i2282" type="#_x0000_t75" style="width:75pt;height:13.5pt" o:ole="">
                  <v:imagedata r:id="rId209" o:title=""/>
                </v:shape>
                <o:OLEObject Type="Embed" ProgID="Equation.3" ShapeID="_x0000_i2282" DrawAspect="Content" ObjectID="_1643610791" r:id="rId210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16. </w:t>
            </w:r>
            <w:r w:rsidRPr="00B0509F">
              <w:rPr>
                <w:rFonts w:asciiTheme="minorHAnsi" w:hAnsiTheme="minorHAnsi" w:cstheme="minorBidi"/>
                <w:position w:val="-12"/>
                <w:sz w:val="24"/>
                <w:szCs w:val="24"/>
              </w:rPr>
              <w:object w:dxaOrig="2079" w:dyaOrig="360">
                <v:shape id="_x0000_i2283" type="#_x0000_t75" style="width:89.25pt;height:15.75pt" o:ole="">
                  <v:imagedata r:id="rId211" o:title=""/>
                </v:shape>
                <o:OLEObject Type="Embed" ProgID="Equation.3" ShapeID="_x0000_i2283" DrawAspect="Content" ObjectID="_1643610792" r:id="rId212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8. </w:t>
            </w:r>
            <w:r w:rsidRPr="00B0509F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380" w:dyaOrig="380">
                <v:shape id="_x0000_i2284" type="#_x0000_t75" style="width:66pt;height:18pt" o:ole="">
                  <v:imagedata r:id="rId213" o:title=""/>
                </v:shape>
                <o:OLEObject Type="Embed" ProgID="Equation.3" ShapeID="_x0000_i2284" DrawAspect="Content" ObjectID="_1643610793" r:id="rId214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17. </w:t>
            </w:r>
            <w:r w:rsidRPr="00B0509F">
              <w:rPr>
                <w:rFonts w:asciiTheme="minorHAnsi" w:hAnsiTheme="minorHAnsi" w:cstheme="minorBidi"/>
                <w:position w:val="-16"/>
                <w:sz w:val="24"/>
                <w:szCs w:val="24"/>
              </w:rPr>
              <w:object w:dxaOrig="2220" w:dyaOrig="440">
                <v:shape id="_x0000_i2285" type="#_x0000_t75" style="width:89.25pt;height:17.25pt" o:ole="">
                  <v:imagedata r:id="rId215" o:title=""/>
                </v:shape>
                <o:OLEObject Type="Embed" ProgID="Equation.3" ShapeID="_x0000_i2285" DrawAspect="Content" ObjectID="_1643610794" r:id="rId216"/>
              </w:object>
            </w:r>
          </w:p>
        </w:tc>
      </w:tr>
      <w:tr w:rsidR="00B0509F" w:rsidRPr="00B0509F" w:rsidTr="000E15A8">
        <w:trPr>
          <w:jc w:val="center"/>
        </w:trPr>
        <w:tc>
          <w:tcPr>
            <w:tcW w:w="2862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9. </w:t>
            </w:r>
            <w:r w:rsidRPr="00B0509F">
              <w:rPr>
                <w:rFonts w:asciiTheme="minorHAnsi" w:hAnsiTheme="minorHAnsi" w:cstheme="minorBidi"/>
                <w:position w:val="-22"/>
                <w:sz w:val="24"/>
                <w:szCs w:val="24"/>
              </w:rPr>
              <w:object w:dxaOrig="1560" w:dyaOrig="639">
                <v:shape id="_x0000_i2286" type="#_x0000_t75" style="width:66pt;height:27pt" o:ole="">
                  <v:imagedata r:id="rId217" o:title=""/>
                </v:shape>
                <o:OLEObject Type="Embed" ProgID="Equation.3" ShapeID="_x0000_i2286" DrawAspect="Content" ObjectID="_1643610795" r:id="rId218"/>
              </w:object>
            </w:r>
          </w:p>
        </w:tc>
        <w:tc>
          <w:tcPr>
            <w:tcW w:w="3425" w:type="dxa"/>
            <w:vAlign w:val="center"/>
          </w:tcPr>
          <w:p w:rsidR="00B0509F" w:rsidRPr="00B0509F" w:rsidRDefault="00B0509F" w:rsidP="000E15A8">
            <w:pPr>
              <w:rPr>
                <w:sz w:val="24"/>
                <w:szCs w:val="24"/>
                <w:lang w:val="en-US"/>
              </w:rPr>
            </w:pPr>
            <w:r w:rsidRPr="00B0509F">
              <w:rPr>
                <w:sz w:val="24"/>
                <w:szCs w:val="24"/>
              </w:rPr>
              <w:t xml:space="preserve">18. </w:t>
            </w:r>
            <w:r w:rsidRPr="00B0509F">
              <w:rPr>
                <w:rFonts w:asciiTheme="minorHAnsi" w:hAnsiTheme="minorHAnsi" w:cstheme="minorBidi"/>
                <w:position w:val="-32"/>
                <w:sz w:val="24"/>
                <w:szCs w:val="24"/>
              </w:rPr>
              <w:object w:dxaOrig="3340" w:dyaOrig="700">
                <v:shape id="_x0000_i2287" type="#_x0000_t75" style="width:125.25pt;height:27pt" o:ole="">
                  <v:imagedata r:id="rId219" o:title=""/>
                </v:shape>
                <o:OLEObject Type="Embed" ProgID="Equation.3" ShapeID="_x0000_i2287" DrawAspect="Content" ObjectID="_1643610796" r:id="rId220"/>
              </w:object>
            </w:r>
          </w:p>
        </w:tc>
      </w:tr>
    </w:tbl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</w:p>
    <w:p w:rsidR="00B0509F" w:rsidRPr="00B0509F" w:rsidRDefault="00B0509F" w:rsidP="00B0509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2. Метод непосредственного интегрирования.</w: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>При непосредственном интегрировании применяют:</w: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 xml:space="preserve">- тождественные преобразования подынтегральной функции </w:t>
      </w:r>
      <w:r w:rsidRPr="00B0509F">
        <w:rPr>
          <w:rFonts w:ascii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>
            <wp:extent cx="304800" cy="2000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09F">
        <w:rPr>
          <w:rFonts w:ascii="Times New Roman" w:hAnsi="Times New Roman" w:cs="Times New Roman"/>
          <w:sz w:val="24"/>
          <w:szCs w:val="24"/>
        </w:rPr>
        <w:t>;</w: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>- свойства неопределенного интеграла;</w: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>- таблицу основных интегралов.</w:t>
      </w:r>
    </w:p>
    <w:p w:rsidR="00B0509F" w:rsidRPr="00B0509F" w:rsidRDefault="00B0509F" w:rsidP="00B0509F">
      <w:pPr>
        <w:ind w:firstLine="397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lastRenderedPageBreak/>
        <w:t>Пример 2.1.</w:t>
      </w:r>
      <w:r w:rsidRPr="00B0509F">
        <w:rPr>
          <w:rFonts w:ascii="Times New Roman" w:hAnsi="Times New Roman" w:cs="Times New Roman"/>
          <w:sz w:val="24"/>
          <w:szCs w:val="24"/>
        </w:rPr>
        <w:t xml:space="preserve"> Найти интеграл </w:t>
      </w:r>
      <w:r w:rsidRPr="00B0509F">
        <w:rPr>
          <w:rFonts w:ascii="Times New Roman" w:hAnsi="Times New Roman" w:cs="Times New Roman"/>
          <w:position w:val="-24"/>
          <w:sz w:val="24"/>
          <w:szCs w:val="24"/>
        </w:rPr>
        <w:object w:dxaOrig="1300" w:dyaOrig="680">
          <v:shape id="_x0000_i2288" type="#_x0000_t75" style="width:51.75pt;height:27pt" o:ole="">
            <v:imagedata r:id="rId222" o:title=""/>
          </v:shape>
          <o:OLEObject Type="Embed" ProgID="Equation.3" ShapeID="_x0000_i2288" DrawAspect="Content" ObjectID="_1643610797" r:id="rId223"/>
        </w:object>
      </w:r>
      <w:r w:rsidRPr="00B0509F">
        <w:rPr>
          <w:rFonts w:ascii="Times New Roman" w:hAnsi="Times New Roman" w:cs="Times New Roman"/>
          <w:sz w:val="24"/>
          <w:szCs w:val="24"/>
        </w:rPr>
        <w:t>.</w: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position w:val="-34"/>
          <w:sz w:val="24"/>
          <w:szCs w:val="24"/>
        </w:rPr>
        <w:object w:dxaOrig="6200" w:dyaOrig="800">
          <v:shape id="_x0000_i2289" type="#_x0000_t75" style="width:261pt;height:33.75pt" o:ole="">
            <v:imagedata r:id="rId224" o:title=""/>
          </v:shape>
          <o:OLEObject Type="Embed" ProgID="Equation.3" ShapeID="_x0000_i2289" DrawAspect="Content" ObjectID="_1643610798" r:id="rId225"/>
        </w:object>
      </w:r>
    </w:p>
    <w:p w:rsidR="00B0509F" w:rsidRPr="00B0509F" w:rsidRDefault="00B0509F" w:rsidP="00B0509F">
      <w:pPr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sz w:val="24"/>
          <w:szCs w:val="24"/>
        </w:rPr>
        <w:t>=</w:t>
      </w:r>
      <w:r w:rsidRPr="00B0509F">
        <w:rPr>
          <w:rFonts w:ascii="Times New Roman" w:hAnsi="Times New Roman" w:cs="Times New Roman"/>
          <w:noProof/>
          <w:position w:val="-64"/>
          <w:sz w:val="24"/>
          <w:szCs w:val="24"/>
        </w:rPr>
        <w:drawing>
          <wp:inline distT="0" distB="0" distL="0" distR="0">
            <wp:extent cx="3238500" cy="60007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9F" w:rsidRPr="00B0509F" w:rsidRDefault="00B0509F" w:rsidP="00B0509F">
      <w:pPr>
        <w:spacing w:before="12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Пример 2.2.</w:t>
      </w:r>
      <w:r w:rsidRPr="00B0509F">
        <w:rPr>
          <w:rFonts w:ascii="Times New Roman" w:hAnsi="Times New Roman" w:cs="Times New Roman"/>
          <w:sz w:val="24"/>
          <w:szCs w:val="24"/>
        </w:rPr>
        <w:t xml:space="preserve"> Найти интеграл </w:t>
      </w:r>
      <w:r w:rsidRPr="00B0509F">
        <w:rPr>
          <w:rFonts w:ascii="Times New Roman" w:hAnsi="Times New Roman" w:cs="Times New Roman"/>
          <w:position w:val="-30"/>
          <w:sz w:val="24"/>
          <w:szCs w:val="24"/>
        </w:rPr>
        <w:object w:dxaOrig="1120" w:dyaOrig="680">
          <v:shape id="_x0000_i2290" type="#_x0000_t75" style="width:42.75pt;height:26.25pt" o:ole="">
            <v:imagedata r:id="rId227" o:title=""/>
          </v:shape>
          <o:OLEObject Type="Embed" ProgID="Equation.3" ShapeID="_x0000_i2290" DrawAspect="Content" ObjectID="_1643610799" r:id="rId228"/>
        </w:object>
      </w:r>
      <w:r w:rsidRPr="00B0509F">
        <w:rPr>
          <w:rFonts w:ascii="Times New Roman" w:hAnsi="Times New Roman" w:cs="Times New Roman"/>
          <w:sz w:val="24"/>
          <w:szCs w:val="24"/>
        </w:rPr>
        <w:t>.</w:t>
      </w:r>
    </w:p>
    <w:p w:rsidR="00B0509F" w:rsidRPr="00B0509F" w:rsidRDefault="00B0509F" w:rsidP="00B0509F">
      <w:pPr>
        <w:jc w:val="both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noProof/>
          <w:position w:val="-42"/>
          <w:sz w:val="24"/>
          <w:szCs w:val="24"/>
        </w:rPr>
        <w:drawing>
          <wp:inline distT="0" distB="0" distL="0" distR="0">
            <wp:extent cx="3314700" cy="35242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9F" w:rsidRPr="00B0509F" w:rsidRDefault="00B0509F" w:rsidP="00B0509F">
      <w:pPr>
        <w:ind w:right="255" w:firstLine="397"/>
        <w:rPr>
          <w:rFonts w:ascii="Times New Roman" w:hAnsi="Times New Roman" w:cs="Times New Roman"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Пример 2.3.</w:t>
      </w:r>
      <w:r w:rsidRPr="00B0509F">
        <w:rPr>
          <w:rFonts w:ascii="Times New Roman" w:hAnsi="Times New Roman" w:cs="Times New Roman"/>
          <w:sz w:val="24"/>
          <w:szCs w:val="24"/>
        </w:rPr>
        <w:t xml:space="preserve"> Найти интеграл </w:t>
      </w:r>
      <w:r w:rsidRPr="00B0509F">
        <w:rPr>
          <w:rFonts w:ascii="Times New Roman" w:hAnsi="Times New Roman" w:cs="Times New Roman"/>
          <w:position w:val="-28"/>
          <w:sz w:val="24"/>
          <w:szCs w:val="24"/>
        </w:rPr>
        <w:object w:dxaOrig="1560" w:dyaOrig="680">
          <v:shape id="_x0000_i2291" type="#_x0000_t75" style="width:69.75pt;height:30pt" o:ole="">
            <v:imagedata r:id="rId230" o:title=""/>
          </v:shape>
          <o:OLEObject Type="Embed" ProgID="Equation.3" ShapeID="_x0000_i2291" DrawAspect="Content" ObjectID="_1643610800" r:id="rId231"/>
        </w:object>
      </w:r>
      <w:r w:rsidRPr="00B0509F">
        <w:rPr>
          <w:rFonts w:ascii="Times New Roman" w:hAnsi="Times New Roman" w:cs="Times New Roman"/>
          <w:sz w:val="24"/>
          <w:szCs w:val="24"/>
        </w:rPr>
        <w:t xml:space="preserve">. </w:t>
      </w:r>
      <w:r w:rsidRPr="00B0509F">
        <w:rPr>
          <w:rFonts w:ascii="Times New Roman" w:hAnsi="Times New Roman" w:cs="Times New Roman"/>
          <w:noProof/>
          <w:position w:val="-64"/>
          <w:sz w:val="24"/>
          <w:szCs w:val="24"/>
        </w:rPr>
        <w:drawing>
          <wp:inline distT="0" distB="0" distL="0" distR="0">
            <wp:extent cx="3762375" cy="619125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9F" w:rsidRPr="00B0509F" w:rsidRDefault="00B0509F" w:rsidP="00B0509F">
      <w:pPr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B0509F" w:rsidRPr="00B0509F" w:rsidRDefault="00B0509F" w:rsidP="00B0509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9F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</w:t>
      </w:r>
    </w:p>
    <w:tbl>
      <w:tblPr>
        <w:tblStyle w:val="a6"/>
        <w:tblW w:w="6345" w:type="dxa"/>
        <w:jc w:val="center"/>
        <w:tblInd w:w="675" w:type="dxa"/>
        <w:tblLook w:val="01E0"/>
      </w:tblPr>
      <w:tblGrid>
        <w:gridCol w:w="3232"/>
        <w:gridCol w:w="3113"/>
      </w:tblGrid>
      <w:tr w:rsidR="00B0509F" w:rsidRPr="00B0509F" w:rsidTr="000E15A8">
        <w:trPr>
          <w:trHeight w:val="240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jc w:val="center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>Задания</w:t>
            </w:r>
          </w:p>
        </w:tc>
        <w:tc>
          <w:tcPr>
            <w:tcW w:w="3113" w:type="dxa"/>
          </w:tcPr>
          <w:p w:rsidR="00B0509F" w:rsidRPr="00B0509F" w:rsidRDefault="00B0509F" w:rsidP="000E15A8">
            <w:pPr>
              <w:jc w:val="center"/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>Ответы</w:t>
            </w:r>
          </w:p>
        </w:tc>
      </w:tr>
      <w:tr w:rsidR="00B0509F" w:rsidRPr="00B0509F" w:rsidTr="000E15A8">
        <w:trPr>
          <w:trHeight w:val="603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1. </w:t>
            </w:r>
            <w:r w:rsidRPr="00B0509F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619125" cy="228600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1. </w:t>
            </w:r>
            <w:r w:rsidRPr="00B0509F">
              <w:rPr>
                <w:noProof/>
                <w:position w:val="-22"/>
                <w:sz w:val="24"/>
                <w:szCs w:val="24"/>
              </w:rPr>
              <w:drawing>
                <wp:inline distT="0" distB="0" distL="0" distR="0">
                  <wp:extent cx="971550" cy="323850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09F" w:rsidRPr="00B0509F" w:rsidTr="000E15A8">
        <w:trPr>
          <w:trHeight w:val="527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2. </w:t>
            </w:r>
            <w:r w:rsidRPr="00B0509F">
              <w:rPr>
                <w:rFonts w:asciiTheme="minorHAnsi" w:hAnsiTheme="minorHAnsi" w:cstheme="minorBidi"/>
                <w:position w:val="-26"/>
                <w:sz w:val="24"/>
                <w:szCs w:val="24"/>
              </w:rPr>
              <w:object w:dxaOrig="1160" w:dyaOrig="639">
                <v:shape id="_x0000_i2292" type="#_x0000_t75" style="width:48.75pt;height:27pt" o:ole="">
                  <v:imagedata r:id="rId235" o:title=""/>
                </v:shape>
                <o:OLEObject Type="Embed" ProgID="Equation.3" ShapeID="_x0000_i2292" DrawAspect="Content" ObjectID="_1643610801" r:id="rId236"/>
              </w:object>
            </w:r>
          </w:p>
        </w:tc>
        <w:tc>
          <w:tcPr>
            <w:tcW w:w="3113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2. </w:t>
            </w:r>
            <w:r w:rsidRPr="00B0509F">
              <w:rPr>
                <w:rFonts w:asciiTheme="minorHAnsi" w:hAnsiTheme="minorHAnsi" w:cstheme="minorBidi"/>
                <w:position w:val="-12"/>
                <w:sz w:val="24"/>
                <w:szCs w:val="24"/>
              </w:rPr>
              <w:object w:dxaOrig="1200" w:dyaOrig="400">
                <v:shape id="_x0000_i2293" type="#_x0000_t75" style="width:49.5pt;height:16.5pt" o:ole="">
                  <v:imagedata r:id="rId237" o:title=""/>
                </v:shape>
                <o:OLEObject Type="Embed" ProgID="Equation.3" ShapeID="_x0000_i2293" DrawAspect="Content" ObjectID="_1643610802" r:id="rId238"/>
              </w:object>
            </w:r>
          </w:p>
        </w:tc>
      </w:tr>
      <w:tr w:rsidR="00B0509F" w:rsidRPr="00B0509F" w:rsidTr="000E15A8">
        <w:trPr>
          <w:trHeight w:val="535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</w:p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3. </w:t>
            </w:r>
            <w:r w:rsidRPr="00B0509F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800" w:dyaOrig="320">
                <v:shape id="_x0000_i2294" type="#_x0000_t75" style="width:75.75pt;height:14.25pt" o:ole="">
                  <v:imagedata r:id="rId239" o:title=""/>
                </v:shape>
                <o:OLEObject Type="Embed" ProgID="Equation.3" ShapeID="_x0000_i2294" DrawAspect="Content" ObjectID="_1643610803" r:id="rId240"/>
              </w:object>
            </w:r>
          </w:p>
          <w:p w:rsidR="00B0509F" w:rsidRPr="00B0509F" w:rsidRDefault="00B0509F" w:rsidP="000E15A8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</w:p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3. </w:t>
            </w:r>
            <w:r w:rsidRPr="00B0509F">
              <w:rPr>
                <w:rFonts w:asciiTheme="minorHAnsi" w:hAnsiTheme="minorHAnsi" w:cstheme="minorBidi"/>
                <w:position w:val="-6"/>
                <w:sz w:val="24"/>
                <w:szCs w:val="24"/>
              </w:rPr>
              <w:object w:dxaOrig="1740" w:dyaOrig="260">
                <v:shape id="_x0000_i2295" type="#_x0000_t75" style="width:76.5pt;height:12pt" o:ole="">
                  <v:imagedata r:id="rId241" o:title=""/>
                </v:shape>
                <o:OLEObject Type="Embed" ProgID="Equation.3" ShapeID="_x0000_i2295" DrawAspect="Content" ObjectID="_1643610804" r:id="rId242"/>
              </w:object>
            </w:r>
          </w:p>
        </w:tc>
      </w:tr>
      <w:tr w:rsidR="00B0509F" w:rsidRPr="00B0509F" w:rsidTr="000E15A8">
        <w:trPr>
          <w:trHeight w:val="583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4. </w:t>
            </w:r>
            <w:r w:rsidRPr="00B0509F">
              <w:rPr>
                <w:rFonts w:asciiTheme="minorHAnsi" w:hAnsiTheme="minorHAnsi" w:cstheme="minorBidi"/>
                <w:position w:val="-32"/>
                <w:sz w:val="24"/>
                <w:szCs w:val="24"/>
              </w:rPr>
              <w:object w:dxaOrig="859" w:dyaOrig="680">
                <v:shape id="_x0000_i2296" type="#_x0000_t75" style="width:39.75pt;height:31.5pt" o:ole="">
                  <v:imagedata r:id="rId243" o:title=""/>
                </v:shape>
                <o:OLEObject Type="Embed" ProgID="Equation.3" ShapeID="_x0000_i2296" DrawAspect="Content" ObjectID="_1643610805" r:id="rId244"/>
              </w:object>
            </w:r>
          </w:p>
        </w:tc>
        <w:tc>
          <w:tcPr>
            <w:tcW w:w="3113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4. </w:t>
            </w:r>
            <w:r w:rsidRPr="00B0509F">
              <w:rPr>
                <w:rFonts w:asciiTheme="minorHAnsi" w:hAnsiTheme="minorHAnsi" w:cstheme="minorBidi"/>
                <w:position w:val="-26"/>
                <w:sz w:val="24"/>
                <w:szCs w:val="24"/>
              </w:rPr>
              <w:object w:dxaOrig="1900" w:dyaOrig="639">
                <v:shape id="_x0000_i2297" type="#_x0000_t75" style="width:76.5pt;height:25.5pt" o:ole="">
                  <v:imagedata r:id="rId245" o:title=""/>
                </v:shape>
                <o:OLEObject Type="Embed" ProgID="Equation.3" ShapeID="_x0000_i2297" DrawAspect="Content" ObjectID="_1643610806" r:id="rId246"/>
              </w:object>
            </w:r>
          </w:p>
        </w:tc>
      </w:tr>
      <w:tr w:rsidR="00B0509F" w:rsidRPr="00B0509F" w:rsidTr="000E15A8">
        <w:trPr>
          <w:trHeight w:val="535"/>
          <w:jc w:val="center"/>
        </w:trPr>
        <w:tc>
          <w:tcPr>
            <w:tcW w:w="3232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5. </w:t>
            </w:r>
            <w:r w:rsidRPr="00B0509F">
              <w:rPr>
                <w:rFonts w:asciiTheme="minorHAnsi" w:hAnsiTheme="minorHAnsi" w:cstheme="minorBidi"/>
                <w:position w:val="-32"/>
                <w:sz w:val="24"/>
                <w:szCs w:val="24"/>
              </w:rPr>
              <w:object w:dxaOrig="1480" w:dyaOrig="740">
                <v:shape id="_x0000_i2298" type="#_x0000_t75" style="width:57.75pt;height:28.5pt" o:ole="">
                  <v:imagedata r:id="rId247" o:title=""/>
                </v:shape>
                <o:OLEObject Type="Embed" ProgID="Equation.3" ShapeID="_x0000_i2298" DrawAspect="Content" ObjectID="_1643610807" r:id="rId248"/>
              </w:object>
            </w:r>
          </w:p>
        </w:tc>
        <w:tc>
          <w:tcPr>
            <w:tcW w:w="3113" w:type="dxa"/>
          </w:tcPr>
          <w:p w:rsidR="00B0509F" w:rsidRPr="00B0509F" w:rsidRDefault="00B0509F" w:rsidP="000E15A8">
            <w:pPr>
              <w:rPr>
                <w:sz w:val="24"/>
                <w:szCs w:val="24"/>
              </w:rPr>
            </w:pPr>
            <w:r w:rsidRPr="00B0509F">
              <w:rPr>
                <w:sz w:val="24"/>
                <w:szCs w:val="24"/>
              </w:rPr>
              <w:t xml:space="preserve">5. </w:t>
            </w:r>
            <w:r w:rsidRPr="00B0509F">
              <w:rPr>
                <w:rFonts w:asciiTheme="minorHAnsi" w:hAnsiTheme="minorHAnsi" w:cstheme="minorBidi"/>
                <w:position w:val="-22"/>
                <w:sz w:val="24"/>
                <w:szCs w:val="24"/>
              </w:rPr>
              <w:object w:dxaOrig="1180" w:dyaOrig="620">
                <v:shape id="_x0000_i2299" type="#_x0000_t75" style="width:49.5pt;height:26.25pt" o:ole="">
                  <v:imagedata r:id="rId249" o:title=""/>
                </v:shape>
                <o:OLEObject Type="Embed" ProgID="Equation.3" ShapeID="_x0000_i2299" DrawAspect="Content" ObjectID="_1643610808" r:id="rId250"/>
              </w:object>
            </w:r>
          </w:p>
        </w:tc>
      </w:tr>
    </w:tbl>
    <w:p w:rsidR="00B0509F" w:rsidRPr="00B0509F" w:rsidRDefault="00B0509F">
      <w:pPr>
        <w:rPr>
          <w:rFonts w:ascii="Times New Roman" w:hAnsi="Times New Roman" w:cs="Times New Roman"/>
          <w:sz w:val="24"/>
          <w:szCs w:val="24"/>
        </w:rPr>
      </w:pPr>
    </w:p>
    <w:sectPr w:rsidR="00B0509F" w:rsidRPr="00B0509F" w:rsidSect="009B4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CC0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441B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22133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53786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215A7"/>
    <w:multiLevelType w:val="hybridMultilevel"/>
    <w:tmpl w:val="C3A887B8"/>
    <w:lvl w:ilvl="0" w:tplc="7F2064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53A18"/>
    <w:multiLevelType w:val="hybridMultilevel"/>
    <w:tmpl w:val="F5F8EFD8"/>
    <w:lvl w:ilvl="0" w:tplc="A93E3DC6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E021C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45EF6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A1682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77DE1"/>
    <w:multiLevelType w:val="hybridMultilevel"/>
    <w:tmpl w:val="B4B28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B25AD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201021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055C4"/>
    <w:multiLevelType w:val="hybridMultilevel"/>
    <w:tmpl w:val="0824C7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91F09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82D02"/>
    <w:multiLevelType w:val="hybridMultilevel"/>
    <w:tmpl w:val="9F9E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450A60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34F12"/>
    <w:multiLevelType w:val="hybridMultilevel"/>
    <w:tmpl w:val="3E244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C7C37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1473F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9A16FC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334D91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35635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22CE1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E1747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C414D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C70EF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1B6956"/>
    <w:multiLevelType w:val="hybridMultilevel"/>
    <w:tmpl w:val="8E4C65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FD5C68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E75EE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E3CAE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A2C57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7C02"/>
    <w:multiLevelType w:val="hybridMultilevel"/>
    <w:tmpl w:val="74880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384489A"/>
    <w:multiLevelType w:val="hybridMultilevel"/>
    <w:tmpl w:val="E882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D85558"/>
    <w:multiLevelType w:val="hybridMultilevel"/>
    <w:tmpl w:val="C94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9289B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731329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7351B3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24D91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594921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20C56"/>
    <w:multiLevelType w:val="hybridMultilevel"/>
    <w:tmpl w:val="78D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9"/>
  </w:num>
  <w:num w:numId="4">
    <w:abstractNumId w:val="26"/>
  </w:num>
  <w:num w:numId="5">
    <w:abstractNumId w:val="31"/>
  </w:num>
  <w:num w:numId="6">
    <w:abstractNumId w:val="14"/>
  </w:num>
  <w:num w:numId="7">
    <w:abstractNumId w:val="12"/>
  </w:num>
  <w:num w:numId="8">
    <w:abstractNumId w:val="16"/>
  </w:num>
  <w:num w:numId="9">
    <w:abstractNumId w:val="33"/>
  </w:num>
  <w:num w:numId="10">
    <w:abstractNumId w:val="5"/>
  </w:num>
  <w:num w:numId="11">
    <w:abstractNumId w:val="21"/>
  </w:num>
  <w:num w:numId="12">
    <w:abstractNumId w:val="18"/>
  </w:num>
  <w:num w:numId="13">
    <w:abstractNumId w:val="6"/>
  </w:num>
  <w:num w:numId="14">
    <w:abstractNumId w:val="7"/>
  </w:num>
  <w:num w:numId="15">
    <w:abstractNumId w:val="23"/>
  </w:num>
  <w:num w:numId="16">
    <w:abstractNumId w:val="25"/>
  </w:num>
  <w:num w:numId="17">
    <w:abstractNumId w:val="34"/>
  </w:num>
  <w:num w:numId="18">
    <w:abstractNumId w:val="0"/>
  </w:num>
  <w:num w:numId="19">
    <w:abstractNumId w:val="20"/>
  </w:num>
  <w:num w:numId="20">
    <w:abstractNumId w:val="39"/>
  </w:num>
  <w:num w:numId="21">
    <w:abstractNumId w:val="13"/>
  </w:num>
  <w:num w:numId="22">
    <w:abstractNumId w:val="28"/>
  </w:num>
  <w:num w:numId="23">
    <w:abstractNumId w:val="15"/>
  </w:num>
  <w:num w:numId="24">
    <w:abstractNumId w:val="17"/>
  </w:num>
  <w:num w:numId="25">
    <w:abstractNumId w:val="10"/>
  </w:num>
  <w:num w:numId="26">
    <w:abstractNumId w:val="1"/>
  </w:num>
  <w:num w:numId="27">
    <w:abstractNumId w:val="3"/>
  </w:num>
  <w:num w:numId="28">
    <w:abstractNumId w:val="24"/>
  </w:num>
  <w:num w:numId="29">
    <w:abstractNumId w:val="36"/>
  </w:num>
  <w:num w:numId="30">
    <w:abstractNumId w:val="2"/>
  </w:num>
  <w:num w:numId="31">
    <w:abstractNumId w:val="27"/>
  </w:num>
  <w:num w:numId="32">
    <w:abstractNumId w:val="8"/>
  </w:num>
  <w:num w:numId="33">
    <w:abstractNumId w:val="22"/>
  </w:num>
  <w:num w:numId="34">
    <w:abstractNumId w:val="30"/>
  </w:num>
  <w:num w:numId="35">
    <w:abstractNumId w:val="35"/>
  </w:num>
  <w:num w:numId="36">
    <w:abstractNumId w:val="29"/>
  </w:num>
  <w:num w:numId="37">
    <w:abstractNumId w:val="11"/>
  </w:num>
  <w:num w:numId="38">
    <w:abstractNumId w:val="38"/>
  </w:num>
  <w:num w:numId="39">
    <w:abstractNumId w:val="19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788"/>
    <w:rsid w:val="001B5AF3"/>
    <w:rsid w:val="002B6A4C"/>
    <w:rsid w:val="00665BCC"/>
    <w:rsid w:val="006D6F44"/>
    <w:rsid w:val="00876E17"/>
    <w:rsid w:val="009B4788"/>
    <w:rsid w:val="00A70FA8"/>
    <w:rsid w:val="00B0509F"/>
    <w:rsid w:val="00B753F0"/>
    <w:rsid w:val="00BD092B"/>
    <w:rsid w:val="00F7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88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A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7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788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rsid w:val="00B05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B5A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7.wmf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63" Type="http://schemas.openxmlformats.org/officeDocument/2006/relationships/oleObject" Target="embeddings/oleObject9.bin"/><Relationship Id="rId84" Type="http://schemas.openxmlformats.org/officeDocument/2006/relationships/image" Target="media/image61.wmf"/><Relationship Id="rId138" Type="http://schemas.openxmlformats.org/officeDocument/2006/relationships/oleObject" Target="embeddings/oleObject47.bin"/><Relationship Id="rId159" Type="http://schemas.openxmlformats.org/officeDocument/2006/relationships/image" Target="media/image98.wmf"/><Relationship Id="rId170" Type="http://schemas.openxmlformats.org/officeDocument/2006/relationships/oleObject" Target="embeddings/oleObject63.bin"/><Relationship Id="rId191" Type="http://schemas.openxmlformats.org/officeDocument/2006/relationships/oleObject" Target="embeddings/oleObject72.bin"/><Relationship Id="rId205" Type="http://schemas.openxmlformats.org/officeDocument/2006/relationships/image" Target="media/image123.wmf"/><Relationship Id="rId226" Type="http://schemas.openxmlformats.org/officeDocument/2006/relationships/image" Target="media/image134.wmf"/><Relationship Id="rId247" Type="http://schemas.openxmlformats.org/officeDocument/2006/relationships/image" Target="media/image147.wmf"/><Relationship Id="rId107" Type="http://schemas.openxmlformats.org/officeDocument/2006/relationships/image" Target="media/image72.wmf"/><Relationship Id="rId11" Type="http://schemas.openxmlformats.org/officeDocument/2006/relationships/image" Target="media/image7.wmf"/><Relationship Id="rId32" Type="http://schemas.openxmlformats.org/officeDocument/2006/relationships/image" Target="media/image28.wmf"/><Relationship Id="rId53" Type="http://schemas.openxmlformats.org/officeDocument/2006/relationships/oleObject" Target="embeddings/oleObject4.bin"/><Relationship Id="rId74" Type="http://schemas.openxmlformats.org/officeDocument/2006/relationships/image" Target="media/image56.wmf"/><Relationship Id="rId128" Type="http://schemas.openxmlformats.org/officeDocument/2006/relationships/oleObject" Target="embeddings/oleObject42.bin"/><Relationship Id="rId149" Type="http://schemas.openxmlformats.org/officeDocument/2006/relationships/image" Target="media/image93.wmf"/><Relationship Id="rId5" Type="http://schemas.openxmlformats.org/officeDocument/2006/relationships/image" Target="media/image1.png"/><Relationship Id="rId95" Type="http://schemas.openxmlformats.org/officeDocument/2006/relationships/image" Target="media/image66.wmf"/><Relationship Id="rId160" Type="http://schemas.openxmlformats.org/officeDocument/2006/relationships/oleObject" Target="embeddings/oleObject58.bin"/><Relationship Id="rId181" Type="http://schemas.openxmlformats.org/officeDocument/2006/relationships/oleObject" Target="embeddings/oleObject68.bin"/><Relationship Id="rId216" Type="http://schemas.openxmlformats.org/officeDocument/2006/relationships/oleObject" Target="embeddings/oleObject84.bin"/><Relationship Id="rId237" Type="http://schemas.openxmlformats.org/officeDocument/2006/relationships/image" Target="media/image142.wmf"/><Relationship Id="rId22" Type="http://schemas.openxmlformats.org/officeDocument/2006/relationships/image" Target="media/image18.wmf"/><Relationship Id="rId43" Type="http://schemas.openxmlformats.org/officeDocument/2006/relationships/image" Target="media/image39.wmf"/><Relationship Id="rId64" Type="http://schemas.openxmlformats.org/officeDocument/2006/relationships/image" Target="media/image51.wmf"/><Relationship Id="rId118" Type="http://schemas.openxmlformats.org/officeDocument/2006/relationships/oleObject" Target="embeddings/oleObject37.bin"/><Relationship Id="rId139" Type="http://schemas.openxmlformats.org/officeDocument/2006/relationships/image" Target="media/image88.wmf"/><Relationship Id="rId85" Type="http://schemas.openxmlformats.org/officeDocument/2006/relationships/oleObject" Target="embeddings/oleObject20.bin"/><Relationship Id="rId150" Type="http://schemas.openxmlformats.org/officeDocument/2006/relationships/oleObject" Target="embeddings/oleObject53.bin"/><Relationship Id="rId171" Type="http://schemas.openxmlformats.org/officeDocument/2006/relationships/image" Target="media/image104.wmf"/><Relationship Id="rId192" Type="http://schemas.openxmlformats.org/officeDocument/2006/relationships/image" Target="media/image116.wmf"/><Relationship Id="rId206" Type="http://schemas.openxmlformats.org/officeDocument/2006/relationships/oleObject" Target="embeddings/oleObject79.bin"/><Relationship Id="rId227" Type="http://schemas.openxmlformats.org/officeDocument/2006/relationships/image" Target="media/image135.wmf"/><Relationship Id="rId248" Type="http://schemas.openxmlformats.org/officeDocument/2006/relationships/oleObject" Target="embeddings/oleObject97.bin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59" Type="http://schemas.openxmlformats.org/officeDocument/2006/relationships/oleObject" Target="embeddings/oleObject7.bin"/><Relationship Id="rId103" Type="http://schemas.openxmlformats.org/officeDocument/2006/relationships/image" Target="media/image70.wmf"/><Relationship Id="rId108" Type="http://schemas.openxmlformats.org/officeDocument/2006/relationships/oleObject" Target="embeddings/oleObject32.bin"/><Relationship Id="rId124" Type="http://schemas.openxmlformats.org/officeDocument/2006/relationships/oleObject" Target="embeddings/oleObject40.bin"/><Relationship Id="rId129" Type="http://schemas.openxmlformats.org/officeDocument/2006/relationships/image" Target="media/image83.wmf"/><Relationship Id="rId54" Type="http://schemas.openxmlformats.org/officeDocument/2006/relationships/image" Target="media/image46.wmf"/><Relationship Id="rId70" Type="http://schemas.openxmlformats.org/officeDocument/2006/relationships/image" Target="media/image54.wmf"/><Relationship Id="rId75" Type="http://schemas.openxmlformats.org/officeDocument/2006/relationships/oleObject" Target="embeddings/oleObject15.bin"/><Relationship Id="rId91" Type="http://schemas.openxmlformats.org/officeDocument/2006/relationships/image" Target="media/image64.wmf"/><Relationship Id="rId96" Type="http://schemas.openxmlformats.org/officeDocument/2006/relationships/oleObject" Target="embeddings/oleObject26.bin"/><Relationship Id="rId140" Type="http://schemas.openxmlformats.org/officeDocument/2006/relationships/oleObject" Target="embeddings/oleObject48.bin"/><Relationship Id="rId145" Type="http://schemas.openxmlformats.org/officeDocument/2006/relationships/image" Target="media/image91.wmf"/><Relationship Id="rId161" Type="http://schemas.openxmlformats.org/officeDocument/2006/relationships/image" Target="media/image99.wmf"/><Relationship Id="rId166" Type="http://schemas.openxmlformats.org/officeDocument/2006/relationships/oleObject" Target="embeddings/oleObject61.bin"/><Relationship Id="rId182" Type="http://schemas.openxmlformats.org/officeDocument/2006/relationships/image" Target="media/image110.wmf"/><Relationship Id="rId187" Type="http://schemas.openxmlformats.org/officeDocument/2006/relationships/image" Target="media/image113.wmf"/><Relationship Id="rId217" Type="http://schemas.openxmlformats.org/officeDocument/2006/relationships/image" Target="media/image129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12" Type="http://schemas.openxmlformats.org/officeDocument/2006/relationships/oleObject" Target="embeddings/oleObject82.bin"/><Relationship Id="rId233" Type="http://schemas.openxmlformats.org/officeDocument/2006/relationships/image" Target="media/image139.wmf"/><Relationship Id="rId238" Type="http://schemas.openxmlformats.org/officeDocument/2006/relationships/oleObject" Target="embeddings/oleObject92.bin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49" Type="http://schemas.openxmlformats.org/officeDocument/2006/relationships/oleObject" Target="embeddings/oleObject2.bin"/><Relationship Id="rId114" Type="http://schemas.openxmlformats.org/officeDocument/2006/relationships/oleObject" Target="embeddings/oleObject35.bin"/><Relationship Id="rId119" Type="http://schemas.openxmlformats.org/officeDocument/2006/relationships/image" Target="media/image78.wmf"/><Relationship Id="rId44" Type="http://schemas.openxmlformats.org/officeDocument/2006/relationships/image" Target="media/image40.png"/><Relationship Id="rId60" Type="http://schemas.openxmlformats.org/officeDocument/2006/relationships/image" Target="media/image49.wmf"/><Relationship Id="rId65" Type="http://schemas.openxmlformats.org/officeDocument/2006/relationships/oleObject" Target="embeddings/oleObject10.bin"/><Relationship Id="rId81" Type="http://schemas.openxmlformats.org/officeDocument/2006/relationships/oleObject" Target="embeddings/oleObject18.bin"/><Relationship Id="rId86" Type="http://schemas.openxmlformats.org/officeDocument/2006/relationships/image" Target="media/image62.wmf"/><Relationship Id="rId130" Type="http://schemas.openxmlformats.org/officeDocument/2006/relationships/oleObject" Target="embeddings/oleObject43.bin"/><Relationship Id="rId135" Type="http://schemas.openxmlformats.org/officeDocument/2006/relationships/image" Target="media/image86.wmf"/><Relationship Id="rId151" Type="http://schemas.openxmlformats.org/officeDocument/2006/relationships/image" Target="media/image94.wmf"/><Relationship Id="rId156" Type="http://schemas.openxmlformats.org/officeDocument/2006/relationships/oleObject" Target="embeddings/oleObject56.bin"/><Relationship Id="rId177" Type="http://schemas.openxmlformats.org/officeDocument/2006/relationships/oleObject" Target="embeddings/oleObject66.bin"/><Relationship Id="rId198" Type="http://schemas.openxmlformats.org/officeDocument/2006/relationships/oleObject" Target="embeddings/oleObject75.bin"/><Relationship Id="rId172" Type="http://schemas.openxmlformats.org/officeDocument/2006/relationships/oleObject" Target="embeddings/oleObject64.bin"/><Relationship Id="rId193" Type="http://schemas.openxmlformats.org/officeDocument/2006/relationships/oleObject" Target="embeddings/oleObject73.bin"/><Relationship Id="rId202" Type="http://schemas.openxmlformats.org/officeDocument/2006/relationships/oleObject" Target="embeddings/oleObject77.bin"/><Relationship Id="rId207" Type="http://schemas.openxmlformats.org/officeDocument/2006/relationships/image" Target="media/image124.wmf"/><Relationship Id="rId223" Type="http://schemas.openxmlformats.org/officeDocument/2006/relationships/oleObject" Target="embeddings/oleObject87.bin"/><Relationship Id="rId228" Type="http://schemas.openxmlformats.org/officeDocument/2006/relationships/oleObject" Target="embeddings/oleObject89.bin"/><Relationship Id="rId244" Type="http://schemas.openxmlformats.org/officeDocument/2006/relationships/oleObject" Target="embeddings/oleObject95.bin"/><Relationship Id="rId249" Type="http://schemas.openxmlformats.org/officeDocument/2006/relationships/image" Target="media/image148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73.wmf"/><Relationship Id="rId34" Type="http://schemas.openxmlformats.org/officeDocument/2006/relationships/image" Target="media/image30.png"/><Relationship Id="rId50" Type="http://schemas.openxmlformats.org/officeDocument/2006/relationships/image" Target="media/image44.wmf"/><Relationship Id="rId55" Type="http://schemas.openxmlformats.org/officeDocument/2006/relationships/oleObject" Target="embeddings/oleObject5.bin"/><Relationship Id="rId76" Type="http://schemas.openxmlformats.org/officeDocument/2006/relationships/image" Target="media/image57.wmf"/><Relationship Id="rId97" Type="http://schemas.openxmlformats.org/officeDocument/2006/relationships/image" Target="media/image67.wmf"/><Relationship Id="rId104" Type="http://schemas.openxmlformats.org/officeDocument/2006/relationships/oleObject" Target="embeddings/oleObject30.bin"/><Relationship Id="rId120" Type="http://schemas.openxmlformats.org/officeDocument/2006/relationships/oleObject" Target="embeddings/oleObject38.bin"/><Relationship Id="rId125" Type="http://schemas.openxmlformats.org/officeDocument/2006/relationships/image" Target="media/image81.wmf"/><Relationship Id="rId141" Type="http://schemas.openxmlformats.org/officeDocument/2006/relationships/image" Target="media/image89.wmf"/><Relationship Id="rId146" Type="http://schemas.openxmlformats.org/officeDocument/2006/relationships/oleObject" Target="embeddings/oleObject51.bin"/><Relationship Id="rId167" Type="http://schemas.openxmlformats.org/officeDocument/2006/relationships/image" Target="media/image102.wmf"/><Relationship Id="rId188" Type="http://schemas.openxmlformats.org/officeDocument/2006/relationships/image" Target="media/image114.wmf"/><Relationship Id="rId7" Type="http://schemas.openxmlformats.org/officeDocument/2006/relationships/image" Target="media/image3.wmf"/><Relationship Id="rId71" Type="http://schemas.openxmlformats.org/officeDocument/2006/relationships/oleObject" Target="embeddings/oleObject13.bin"/><Relationship Id="rId92" Type="http://schemas.openxmlformats.org/officeDocument/2006/relationships/oleObject" Target="embeddings/oleObject24.bin"/><Relationship Id="rId162" Type="http://schemas.openxmlformats.org/officeDocument/2006/relationships/oleObject" Target="embeddings/oleObject59.bin"/><Relationship Id="rId183" Type="http://schemas.openxmlformats.org/officeDocument/2006/relationships/image" Target="media/image111.wmf"/><Relationship Id="rId213" Type="http://schemas.openxmlformats.org/officeDocument/2006/relationships/image" Target="media/image127.wmf"/><Relationship Id="rId218" Type="http://schemas.openxmlformats.org/officeDocument/2006/relationships/oleObject" Target="embeddings/oleObject85.bin"/><Relationship Id="rId234" Type="http://schemas.openxmlformats.org/officeDocument/2006/relationships/image" Target="media/image140.wmf"/><Relationship Id="rId239" Type="http://schemas.openxmlformats.org/officeDocument/2006/relationships/image" Target="media/image143.wm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50" Type="http://schemas.openxmlformats.org/officeDocument/2006/relationships/oleObject" Target="embeddings/oleObject98.bin"/><Relationship Id="rId24" Type="http://schemas.openxmlformats.org/officeDocument/2006/relationships/image" Target="media/image20.wmf"/><Relationship Id="rId40" Type="http://schemas.openxmlformats.org/officeDocument/2006/relationships/image" Target="media/image36.wmf"/><Relationship Id="rId45" Type="http://schemas.openxmlformats.org/officeDocument/2006/relationships/image" Target="media/image41.png"/><Relationship Id="rId66" Type="http://schemas.openxmlformats.org/officeDocument/2006/relationships/image" Target="media/image52.wmf"/><Relationship Id="rId87" Type="http://schemas.openxmlformats.org/officeDocument/2006/relationships/oleObject" Target="embeddings/oleObject21.bin"/><Relationship Id="rId110" Type="http://schemas.openxmlformats.org/officeDocument/2006/relationships/oleObject" Target="embeddings/oleObject33.bin"/><Relationship Id="rId115" Type="http://schemas.openxmlformats.org/officeDocument/2006/relationships/image" Target="media/image76.wmf"/><Relationship Id="rId131" Type="http://schemas.openxmlformats.org/officeDocument/2006/relationships/image" Target="media/image84.wmf"/><Relationship Id="rId136" Type="http://schemas.openxmlformats.org/officeDocument/2006/relationships/oleObject" Target="embeddings/oleObject46.bin"/><Relationship Id="rId157" Type="http://schemas.openxmlformats.org/officeDocument/2006/relationships/image" Target="media/image97.wmf"/><Relationship Id="rId178" Type="http://schemas.openxmlformats.org/officeDocument/2006/relationships/image" Target="media/image108.wmf"/><Relationship Id="rId61" Type="http://schemas.openxmlformats.org/officeDocument/2006/relationships/oleObject" Target="embeddings/oleObject8.bin"/><Relationship Id="rId82" Type="http://schemas.openxmlformats.org/officeDocument/2006/relationships/image" Target="media/image60.wmf"/><Relationship Id="rId152" Type="http://schemas.openxmlformats.org/officeDocument/2006/relationships/oleObject" Target="embeddings/oleObject54.bin"/><Relationship Id="rId173" Type="http://schemas.openxmlformats.org/officeDocument/2006/relationships/image" Target="media/image105.wmf"/><Relationship Id="rId194" Type="http://schemas.openxmlformats.org/officeDocument/2006/relationships/image" Target="media/image117.wmf"/><Relationship Id="rId199" Type="http://schemas.openxmlformats.org/officeDocument/2006/relationships/image" Target="media/image120.wmf"/><Relationship Id="rId203" Type="http://schemas.openxmlformats.org/officeDocument/2006/relationships/image" Target="media/image122.wmf"/><Relationship Id="rId208" Type="http://schemas.openxmlformats.org/officeDocument/2006/relationships/oleObject" Target="embeddings/oleObject80.bin"/><Relationship Id="rId229" Type="http://schemas.openxmlformats.org/officeDocument/2006/relationships/image" Target="media/image136.wmf"/><Relationship Id="rId19" Type="http://schemas.openxmlformats.org/officeDocument/2006/relationships/image" Target="media/image15.png"/><Relationship Id="rId224" Type="http://schemas.openxmlformats.org/officeDocument/2006/relationships/image" Target="media/image133.wmf"/><Relationship Id="rId240" Type="http://schemas.openxmlformats.org/officeDocument/2006/relationships/oleObject" Target="embeddings/oleObject93.bin"/><Relationship Id="rId245" Type="http://schemas.openxmlformats.org/officeDocument/2006/relationships/image" Target="media/image146.wmf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png"/><Relationship Id="rId56" Type="http://schemas.openxmlformats.org/officeDocument/2006/relationships/image" Target="media/image47.wmf"/><Relationship Id="rId77" Type="http://schemas.openxmlformats.org/officeDocument/2006/relationships/oleObject" Target="embeddings/oleObject16.bin"/><Relationship Id="rId100" Type="http://schemas.openxmlformats.org/officeDocument/2006/relationships/oleObject" Target="embeddings/oleObject28.bin"/><Relationship Id="rId105" Type="http://schemas.openxmlformats.org/officeDocument/2006/relationships/image" Target="media/image71.wmf"/><Relationship Id="rId126" Type="http://schemas.openxmlformats.org/officeDocument/2006/relationships/oleObject" Target="embeddings/oleObject41.bin"/><Relationship Id="rId147" Type="http://schemas.openxmlformats.org/officeDocument/2006/relationships/image" Target="media/image92.wmf"/><Relationship Id="rId168" Type="http://schemas.openxmlformats.org/officeDocument/2006/relationships/oleObject" Target="embeddings/oleObject62.bin"/><Relationship Id="rId8" Type="http://schemas.openxmlformats.org/officeDocument/2006/relationships/image" Target="media/image4.wmf"/><Relationship Id="rId51" Type="http://schemas.openxmlformats.org/officeDocument/2006/relationships/oleObject" Target="embeddings/oleObject3.bin"/><Relationship Id="rId72" Type="http://schemas.openxmlformats.org/officeDocument/2006/relationships/image" Target="media/image55.wmf"/><Relationship Id="rId93" Type="http://schemas.openxmlformats.org/officeDocument/2006/relationships/image" Target="media/image65.wmf"/><Relationship Id="rId98" Type="http://schemas.openxmlformats.org/officeDocument/2006/relationships/oleObject" Target="embeddings/oleObject27.bin"/><Relationship Id="rId121" Type="http://schemas.openxmlformats.org/officeDocument/2006/relationships/image" Target="media/image79.wmf"/><Relationship Id="rId142" Type="http://schemas.openxmlformats.org/officeDocument/2006/relationships/oleObject" Target="embeddings/oleObject49.bin"/><Relationship Id="rId163" Type="http://schemas.openxmlformats.org/officeDocument/2006/relationships/image" Target="media/image100.wmf"/><Relationship Id="rId184" Type="http://schemas.openxmlformats.org/officeDocument/2006/relationships/oleObject" Target="embeddings/oleObject69.bin"/><Relationship Id="rId189" Type="http://schemas.openxmlformats.org/officeDocument/2006/relationships/oleObject" Target="embeddings/oleObject71.bin"/><Relationship Id="rId219" Type="http://schemas.openxmlformats.org/officeDocument/2006/relationships/image" Target="media/image130.wmf"/><Relationship Id="rId3" Type="http://schemas.openxmlformats.org/officeDocument/2006/relationships/settings" Target="settings.xml"/><Relationship Id="rId214" Type="http://schemas.openxmlformats.org/officeDocument/2006/relationships/oleObject" Target="embeddings/oleObject83.bin"/><Relationship Id="rId230" Type="http://schemas.openxmlformats.org/officeDocument/2006/relationships/image" Target="media/image137.wmf"/><Relationship Id="rId235" Type="http://schemas.openxmlformats.org/officeDocument/2006/relationships/image" Target="media/image141.wmf"/><Relationship Id="rId251" Type="http://schemas.openxmlformats.org/officeDocument/2006/relationships/fontTable" Target="fontTable.xml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oleObject" Target="embeddings/oleObject11.bin"/><Relationship Id="rId116" Type="http://schemas.openxmlformats.org/officeDocument/2006/relationships/oleObject" Target="embeddings/oleObject36.bin"/><Relationship Id="rId137" Type="http://schemas.openxmlformats.org/officeDocument/2006/relationships/image" Target="media/image87.wmf"/><Relationship Id="rId158" Type="http://schemas.openxmlformats.org/officeDocument/2006/relationships/oleObject" Target="embeddings/oleObject57.bin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0.wmf"/><Relationship Id="rId83" Type="http://schemas.openxmlformats.org/officeDocument/2006/relationships/oleObject" Target="embeddings/oleObject19.bin"/><Relationship Id="rId88" Type="http://schemas.openxmlformats.org/officeDocument/2006/relationships/image" Target="media/image63.wmf"/><Relationship Id="rId111" Type="http://schemas.openxmlformats.org/officeDocument/2006/relationships/image" Target="media/image74.wmf"/><Relationship Id="rId132" Type="http://schemas.openxmlformats.org/officeDocument/2006/relationships/oleObject" Target="embeddings/oleObject44.bin"/><Relationship Id="rId153" Type="http://schemas.openxmlformats.org/officeDocument/2006/relationships/image" Target="media/image95.wmf"/><Relationship Id="rId174" Type="http://schemas.openxmlformats.org/officeDocument/2006/relationships/image" Target="media/image106.wmf"/><Relationship Id="rId179" Type="http://schemas.openxmlformats.org/officeDocument/2006/relationships/oleObject" Target="embeddings/oleObject67.bin"/><Relationship Id="rId195" Type="http://schemas.openxmlformats.org/officeDocument/2006/relationships/image" Target="media/image118.wmf"/><Relationship Id="rId209" Type="http://schemas.openxmlformats.org/officeDocument/2006/relationships/image" Target="media/image125.wmf"/><Relationship Id="rId190" Type="http://schemas.openxmlformats.org/officeDocument/2006/relationships/image" Target="media/image115.wmf"/><Relationship Id="rId204" Type="http://schemas.openxmlformats.org/officeDocument/2006/relationships/oleObject" Target="embeddings/oleObject78.bin"/><Relationship Id="rId220" Type="http://schemas.openxmlformats.org/officeDocument/2006/relationships/oleObject" Target="embeddings/oleObject86.bin"/><Relationship Id="rId225" Type="http://schemas.openxmlformats.org/officeDocument/2006/relationships/oleObject" Target="embeddings/oleObject88.bin"/><Relationship Id="rId241" Type="http://schemas.openxmlformats.org/officeDocument/2006/relationships/image" Target="media/image144.wmf"/><Relationship Id="rId246" Type="http://schemas.openxmlformats.org/officeDocument/2006/relationships/oleObject" Target="embeddings/oleObject96.bin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oleObject" Target="embeddings/oleObject6.bin"/><Relationship Id="rId106" Type="http://schemas.openxmlformats.org/officeDocument/2006/relationships/oleObject" Target="embeddings/oleObject31.bin"/><Relationship Id="rId127" Type="http://schemas.openxmlformats.org/officeDocument/2006/relationships/image" Target="media/image82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52" Type="http://schemas.openxmlformats.org/officeDocument/2006/relationships/image" Target="media/image45.wmf"/><Relationship Id="rId73" Type="http://schemas.openxmlformats.org/officeDocument/2006/relationships/oleObject" Target="embeddings/oleObject14.bin"/><Relationship Id="rId78" Type="http://schemas.openxmlformats.org/officeDocument/2006/relationships/image" Target="media/image58.wmf"/><Relationship Id="rId94" Type="http://schemas.openxmlformats.org/officeDocument/2006/relationships/oleObject" Target="embeddings/oleObject25.bin"/><Relationship Id="rId99" Type="http://schemas.openxmlformats.org/officeDocument/2006/relationships/image" Target="media/image68.wmf"/><Relationship Id="rId101" Type="http://schemas.openxmlformats.org/officeDocument/2006/relationships/image" Target="media/image69.wmf"/><Relationship Id="rId122" Type="http://schemas.openxmlformats.org/officeDocument/2006/relationships/oleObject" Target="embeddings/oleObject39.bin"/><Relationship Id="rId143" Type="http://schemas.openxmlformats.org/officeDocument/2006/relationships/image" Target="media/image90.wmf"/><Relationship Id="rId148" Type="http://schemas.openxmlformats.org/officeDocument/2006/relationships/oleObject" Target="embeddings/oleObject52.bin"/><Relationship Id="rId164" Type="http://schemas.openxmlformats.org/officeDocument/2006/relationships/oleObject" Target="embeddings/oleObject60.bin"/><Relationship Id="rId169" Type="http://schemas.openxmlformats.org/officeDocument/2006/relationships/image" Target="media/image103.wmf"/><Relationship Id="rId185" Type="http://schemas.openxmlformats.org/officeDocument/2006/relationships/image" Target="media/image112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80" Type="http://schemas.openxmlformats.org/officeDocument/2006/relationships/image" Target="media/image109.wmf"/><Relationship Id="rId210" Type="http://schemas.openxmlformats.org/officeDocument/2006/relationships/oleObject" Target="embeddings/oleObject81.bin"/><Relationship Id="rId215" Type="http://schemas.openxmlformats.org/officeDocument/2006/relationships/image" Target="media/image128.wmf"/><Relationship Id="rId236" Type="http://schemas.openxmlformats.org/officeDocument/2006/relationships/oleObject" Target="embeddings/oleObject91.bin"/><Relationship Id="rId26" Type="http://schemas.openxmlformats.org/officeDocument/2006/relationships/image" Target="media/image22.wmf"/><Relationship Id="rId231" Type="http://schemas.openxmlformats.org/officeDocument/2006/relationships/oleObject" Target="embeddings/oleObject90.bin"/><Relationship Id="rId252" Type="http://schemas.openxmlformats.org/officeDocument/2006/relationships/theme" Target="theme/theme1.xml"/><Relationship Id="rId47" Type="http://schemas.openxmlformats.org/officeDocument/2006/relationships/oleObject" Target="embeddings/oleObject1.bin"/><Relationship Id="rId68" Type="http://schemas.openxmlformats.org/officeDocument/2006/relationships/image" Target="media/image53.wmf"/><Relationship Id="rId89" Type="http://schemas.openxmlformats.org/officeDocument/2006/relationships/oleObject" Target="embeddings/oleObject22.bin"/><Relationship Id="rId112" Type="http://schemas.openxmlformats.org/officeDocument/2006/relationships/oleObject" Target="embeddings/oleObject34.bin"/><Relationship Id="rId133" Type="http://schemas.openxmlformats.org/officeDocument/2006/relationships/image" Target="media/image85.wmf"/><Relationship Id="rId154" Type="http://schemas.openxmlformats.org/officeDocument/2006/relationships/oleObject" Target="embeddings/oleObject55.bin"/><Relationship Id="rId175" Type="http://schemas.openxmlformats.org/officeDocument/2006/relationships/oleObject" Target="embeddings/oleObject65.bin"/><Relationship Id="rId196" Type="http://schemas.openxmlformats.org/officeDocument/2006/relationships/oleObject" Target="embeddings/oleObject74.bin"/><Relationship Id="rId200" Type="http://schemas.openxmlformats.org/officeDocument/2006/relationships/oleObject" Target="embeddings/oleObject76.bin"/><Relationship Id="rId16" Type="http://schemas.openxmlformats.org/officeDocument/2006/relationships/image" Target="media/image12.wmf"/><Relationship Id="rId221" Type="http://schemas.openxmlformats.org/officeDocument/2006/relationships/image" Target="media/image131.wmf"/><Relationship Id="rId242" Type="http://schemas.openxmlformats.org/officeDocument/2006/relationships/oleObject" Target="embeddings/oleObject94.bin"/><Relationship Id="rId37" Type="http://schemas.openxmlformats.org/officeDocument/2006/relationships/image" Target="media/image33.wmf"/><Relationship Id="rId58" Type="http://schemas.openxmlformats.org/officeDocument/2006/relationships/image" Target="media/image48.wmf"/><Relationship Id="rId79" Type="http://schemas.openxmlformats.org/officeDocument/2006/relationships/oleObject" Target="embeddings/oleObject17.bin"/><Relationship Id="rId102" Type="http://schemas.openxmlformats.org/officeDocument/2006/relationships/oleObject" Target="embeddings/oleObject29.bin"/><Relationship Id="rId123" Type="http://schemas.openxmlformats.org/officeDocument/2006/relationships/image" Target="media/image80.wmf"/><Relationship Id="rId144" Type="http://schemas.openxmlformats.org/officeDocument/2006/relationships/oleObject" Target="embeddings/oleObject50.bin"/><Relationship Id="rId90" Type="http://schemas.openxmlformats.org/officeDocument/2006/relationships/oleObject" Target="embeddings/oleObject23.bin"/><Relationship Id="rId165" Type="http://schemas.openxmlformats.org/officeDocument/2006/relationships/image" Target="media/image101.wmf"/><Relationship Id="rId186" Type="http://schemas.openxmlformats.org/officeDocument/2006/relationships/oleObject" Target="embeddings/oleObject70.bin"/><Relationship Id="rId211" Type="http://schemas.openxmlformats.org/officeDocument/2006/relationships/image" Target="media/image126.wmf"/><Relationship Id="rId232" Type="http://schemas.openxmlformats.org/officeDocument/2006/relationships/image" Target="media/image138.wmf"/><Relationship Id="rId27" Type="http://schemas.openxmlformats.org/officeDocument/2006/relationships/image" Target="media/image23.wmf"/><Relationship Id="rId48" Type="http://schemas.openxmlformats.org/officeDocument/2006/relationships/image" Target="media/image43.wmf"/><Relationship Id="rId69" Type="http://schemas.openxmlformats.org/officeDocument/2006/relationships/oleObject" Target="embeddings/oleObject12.bin"/><Relationship Id="rId113" Type="http://schemas.openxmlformats.org/officeDocument/2006/relationships/image" Target="media/image75.wmf"/><Relationship Id="rId134" Type="http://schemas.openxmlformats.org/officeDocument/2006/relationships/oleObject" Target="embeddings/oleObject45.bin"/><Relationship Id="rId80" Type="http://schemas.openxmlformats.org/officeDocument/2006/relationships/image" Target="media/image59.wmf"/><Relationship Id="rId155" Type="http://schemas.openxmlformats.org/officeDocument/2006/relationships/image" Target="media/image96.wmf"/><Relationship Id="rId176" Type="http://schemas.openxmlformats.org/officeDocument/2006/relationships/image" Target="media/image107.wmf"/><Relationship Id="rId197" Type="http://schemas.openxmlformats.org/officeDocument/2006/relationships/image" Target="media/image119.wmf"/><Relationship Id="rId201" Type="http://schemas.openxmlformats.org/officeDocument/2006/relationships/image" Target="media/image121.wmf"/><Relationship Id="rId222" Type="http://schemas.openxmlformats.org/officeDocument/2006/relationships/image" Target="media/image132.wmf"/><Relationship Id="rId243" Type="http://schemas.openxmlformats.org/officeDocument/2006/relationships/image" Target="media/image14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1681</Words>
  <Characters>9585</Characters>
  <Application>Microsoft Office Word</Application>
  <DocSecurity>0</DocSecurity>
  <Lines>79</Lines>
  <Paragraphs>22</Paragraphs>
  <ScaleCrop>false</ScaleCrop>
  <Company>Grizli777</Company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2020-02-19T04:34:00Z</dcterms:created>
  <dcterms:modified xsi:type="dcterms:W3CDTF">2020-02-19T04:44:00Z</dcterms:modified>
</cp:coreProperties>
</file>